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D9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согласно результат</w:t>
      </w:r>
      <w:r w:rsidR="001C569C">
        <w:rPr>
          <w:rFonts w:ascii="Times New Roman" w:hAnsi="Times New Roman" w:cs="Times New Roman"/>
          <w:sz w:val="28"/>
          <w:szCs w:val="28"/>
        </w:rPr>
        <w:t>ам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ВПР по </w:t>
      </w:r>
      <w:r w:rsidR="00776F8E">
        <w:rPr>
          <w:rFonts w:ascii="Times New Roman" w:hAnsi="Times New Roman" w:cs="Times New Roman"/>
          <w:sz w:val="28"/>
          <w:szCs w:val="28"/>
        </w:rPr>
        <w:t>истории</w:t>
      </w:r>
      <w:r w:rsidR="001C569C">
        <w:rPr>
          <w:rFonts w:ascii="Times New Roman" w:hAnsi="Times New Roman" w:cs="Times New Roman"/>
          <w:sz w:val="28"/>
          <w:szCs w:val="28"/>
        </w:rPr>
        <w:t>,</w:t>
      </w:r>
      <w:r w:rsidR="00776F8E">
        <w:rPr>
          <w:rFonts w:ascii="Times New Roman" w:hAnsi="Times New Roman" w:cs="Times New Roman"/>
          <w:sz w:val="28"/>
          <w:szCs w:val="28"/>
        </w:rPr>
        <w:t xml:space="preserve"> 7</w:t>
      </w:r>
      <w:r w:rsidR="001C569C">
        <w:rPr>
          <w:rFonts w:ascii="Times New Roman" w:hAnsi="Times New Roman" w:cs="Times New Roman"/>
          <w:sz w:val="28"/>
          <w:szCs w:val="28"/>
        </w:rPr>
        <w:t>а</w:t>
      </w:r>
      <w:r w:rsidR="00776F8E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EE10E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5027"/>
        <w:gridCol w:w="3697"/>
      </w:tblGrid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E10E3" w:rsidRDefault="00EE10E3" w:rsidP="0033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</w:t>
            </w:r>
            <w:r w:rsidR="00335E8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E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2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E10E3" w:rsidRDefault="007766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53">
              <w:rPr>
                <w:rFonts w:ascii="Times New Roman" w:hAnsi="Times New Roman" w:cs="Times New Roman"/>
                <w:sz w:val="28"/>
                <w:szCs w:val="28"/>
              </w:rPr>
              <w:t xml:space="preserve">1.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7766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53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2</w:t>
            </w:r>
          </w:p>
        </w:tc>
        <w:tc>
          <w:tcPr>
            <w:tcW w:w="3697" w:type="dxa"/>
          </w:tcPr>
          <w:p w:rsidR="00EE10E3" w:rsidRDefault="007766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E10E3" w:rsidRDefault="007766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53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7766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53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3697" w:type="dxa"/>
          </w:tcPr>
          <w:p w:rsidR="00EE10E3" w:rsidRDefault="007766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E10E3" w:rsidRDefault="00FF7C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E3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FF7C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 Востока. Начало европейской колонизации</w:t>
            </w:r>
          </w:p>
        </w:tc>
        <w:tc>
          <w:tcPr>
            <w:tcW w:w="3697" w:type="dxa"/>
          </w:tcPr>
          <w:p w:rsidR="00EE10E3" w:rsidRDefault="00FF7C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</w:tcPr>
          <w:p w:rsidR="00EE10E3" w:rsidRDefault="00B3297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79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B32979">
              <w:rPr>
                <w:rFonts w:ascii="Times New Roman" w:hAnsi="Times New Roman" w:cs="Times New Roman"/>
                <w:sz w:val="28"/>
                <w:szCs w:val="28"/>
              </w:rPr>
              <w:t>рств в Ср</w:t>
            </w:r>
            <w:proofErr w:type="gramEnd"/>
            <w:r w:rsidRPr="00B32979">
              <w:rPr>
                <w:rFonts w:ascii="Times New Roman" w:hAnsi="Times New Roman" w:cs="Times New Roman"/>
                <w:sz w:val="28"/>
                <w:szCs w:val="28"/>
              </w:rPr>
              <w:t>едние века, о направлениях крупнейших передвижений людей – походов, завоеваний, колонизаций и др.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B3297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79">
              <w:rPr>
                <w:rFonts w:ascii="Times New Roman" w:hAnsi="Times New Roman" w:cs="Times New Roman"/>
                <w:sz w:val="28"/>
                <w:szCs w:val="28"/>
              </w:rPr>
              <w:t>Основные проблемы и ключевые события раннего Нового времени.</w:t>
            </w:r>
          </w:p>
        </w:tc>
        <w:tc>
          <w:tcPr>
            <w:tcW w:w="3697" w:type="dxa"/>
          </w:tcPr>
          <w:p w:rsidR="00EE10E3" w:rsidRDefault="00B3297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EE10E3" w:rsidRDefault="00B3297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79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</w:t>
            </w:r>
            <w:r w:rsidRPr="00B32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Руси и других госуда</w:t>
            </w:r>
            <w:proofErr w:type="gramStart"/>
            <w:r w:rsidRPr="00B32979">
              <w:rPr>
                <w:rFonts w:ascii="Times New Roman" w:hAnsi="Times New Roman" w:cs="Times New Roman"/>
                <w:sz w:val="28"/>
                <w:szCs w:val="28"/>
              </w:rPr>
              <w:t>рств в Ср</w:t>
            </w:r>
            <w:proofErr w:type="gramEnd"/>
            <w:r w:rsidRPr="00B32979">
              <w:rPr>
                <w:rFonts w:ascii="Times New Roman" w:hAnsi="Times New Roman" w:cs="Times New Roman"/>
                <w:sz w:val="28"/>
                <w:szCs w:val="28"/>
              </w:rPr>
              <w:t>едние века, о направлениях крупнейших передвижений людей – походов, завоеваний, колонизаций и др.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F8524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и Россия в начале эпохи Великих географических открытий</w:t>
            </w:r>
          </w:p>
        </w:tc>
        <w:tc>
          <w:tcPr>
            <w:tcW w:w="3697" w:type="dxa"/>
          </w:tcPr>
          <w:p w:rsidR="00EE10E3" w:rsidRDefault="00F8524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</w:tcPr>
          <w:p w:rsidR="00EE10E3" w:rsidRDefault="007C22F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2F2"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7C22F2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7C22F2">
              <w:rPr>
                <w:rFonts w:ascii="Times New Roman" w:hAnsi="Times New Roman" w:cs="Times New Roman"/>
                <w:sz w:val="28"/>
                <w:szCs w:val="28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7C22F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2F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население и хозяйство России в начале XVI </w:t>
            </w:r>
            <w:proofErr w:type="gramStart"/>
            <w:r w:rsidRPr="007C2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2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E10E3" w:rsidRDefault="007C22F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EE10E3" w:rsidRDefault="007C22F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2F2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7C22F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2F2">
              <w:rPr>
                <w:rFonts w:ascii="Times New Roman" w:hAnsi="Times New Roman" w:cs="Times New Roman"/>
                <w:sz w:val="28"/>
                <w:szCs w:val="28"/>
              </w:rPr>
              <w:t>Формирование единых государств в Европе и России</w:t>
            </w:r>
          </w:p>
        </w:tc>
        <w:tc>
          <w:tcPr>
            <w:tcW w:w="3697" w:type="dxa"/>
          </w:tcPr>
          <w:p w:rsidR="00EE10E3" w:rsidRDefault="007C22F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7F4209" w:rsidTr="007F4209">
        <w:tc>
          <w:tcPr>
            <w:tcW w:w="817" w:type="dxa"/>
          </w:tcPr>
          <w:p w:rsidR="007F4209" w:rsidRDefault="007F42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7F4209" w:rsidRDefault="001C569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69C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создавать обобщения, </w:t>
            </w:r>
            <w:r w:rsidRPr="001C5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классифицировать, самостоятельно выбирать основания и критерии для классификации;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этнона-циональной</w:t>
            </w:r>
            <w:proofErr w:type="spellEnd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  <w:p w:rsidR="007F4209" w:rsidRDefault="007F42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7F4209" w:rsidRDefault="001C569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Российское государство в первой трети </w:t>
            </w:r>
            <w:r w:rsidRPr="001C5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XVI </w:t>
            </w:r>
            <w:proofErr w:type="gram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7F4209" w:rsidRDefault="001C569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</w:t>
            </w:r>
          </w:p>
        </w:tc>
      </w:tr>
    </w:tbl>
    <w:p w:rsidR="00EE10E3" w:rsidRP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EE1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0E3"/>
    <w:rsid w:val="001C569C"/>
    <w:rsid w:val="00335E8E"/>
    <w:rsid w:val="00776653"/>
    <w:rsid w:val="00776F8E"/>
    <w:rsid w:val="007C22F2"/>
    <w:rsid w:val="007F4209"/>
    <w:rsid w:val="00B32979"/>
    <w:rsid w:val="00E202D9"/>
    <w:rsid w:val="00EE10E3"/>
    <w:rsid w:val="00F85240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</cp:revision>
  <dcterms:created xsi:type="dcterms:W3CDTF">2020-12-09T04:30:00Z</dcterms:created>
  <dcterms:modified xsi:type="dcterms:W3CDTF">2020-12-13T16:07:00Z</dcterms:modified>
</cp:coreProperties>
</file>