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B7" w:rsidRDefault="00B672B7" w:rsidP="0049283C">
      <w:pPr>
        <w:spacing w:after="0" w:line="240" w:lineRule="auto"/>
        <w:jc w:val="center"/>
        <w:rPr>
          <w:rFonts w:ascii="Times New Roman" w:eastAsia="Times New Roman" w:hAnsi="Times New Roman" w:cs="Times New Roman"/>
          <w:b/>
          <w:bCs/>
          <w:sz w:val="24"/>
          <w:szCs w:val="24"/>
        </w:rPr>
      </w:pPr>
      <w:r w:rsidRPr="00B672B7">
        <w:rPr>
          <w:rFonts w:ascii="Times New Roman" w:eastAsia="Times New Roman" w:hAnsi="Times New Roman" w:cs="Times New Roman"/>
          <w:b/>
          <w:bCs/>
          <w:noProof/>
          <w:sz w:val="24"/>
          <w:szCs w:val="24"/>
        </w:rPr>
        <w:drawing>
          <wp:inline distT="0" distB="0" distL="0" distR="0">
            <wp:extent cx="2020674" cy="1571636"/>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19461" name="Picture 5"/>
                    <pic:cNvPicPr>
                      <a:picLocks noChangeAspect="1" noChangeArrowheads="1"/>
                    </pic:cNvPicPr>
                  </pic:nvPicPr>
                  <pic:blipFill>
                    <a:blip r:embed="rId5" cstate="email"/>
                    <a:srcRect/>
                    <a:stretch>
                      <a:fillRect/>
                    </a:stretch>
                  </pic:blipFill>
                  <pic:spPr bwMode="auto">
                    <a:xfrm>
                      <a:off x="0" y="0"/>
                      <a:ext cx="2020674" cy="1571636"/>
                    </a:xfrm>
                    <a:prstGeom prst="rect">
                      <a:avLst/>
                    </a:prstGeom>
                    <a:ln>
                      <a:noFill/>
                    </a:ln>
                    <a:effectLst>
                      <a:softEdge rad="112500"/>
                    </a:effectLst>
                  </pic:spPr>
                </pic:pic>
              </a:graphicData>
            </a:graphic>
          </wp:inline>
        </w:drawing>
      </w:r>
    </w:p>
    <w:p w:rsidR="0049283C" w:rsidRPr="005B3C9C" w:rsidRDefault="0049283C" w:rsidP="0049283C">
      <w:pPr>
        <w:spacing w:after="0" w:line="240" w:lineRule="auto"/>
        <w:jc w:val="center"/>
        <w:rPr>
          <w:rFonts w:ascii="Times New Roman" w:eastAsia="Times New Roman" w:hAnsi="Times New Roman" w:cs="Times New Roman"/>
          <w:sz w:val="24"/>
          <w:szCs w:val="24"/>
        </w:rPr>
      </w:pPr>
      <w:r w:rsidRPr="005B3C9C">
        <w:rPr>
          <w:rFonts w:ascii="Times New Roman" w:eastAsia="Times New Roman" w:hAnsi="Times New Roman" w:cs="Times New Roman"/>
          <w:b/>
          <w:bCs/>
          <w:sz w:val="24"/>
          <w:szCs w:val="24"/>
        </w:rPr>
        <w:t>Аналитическая справка</w:t>
      </w:r>
    </w:p>
    <w:p w:rsidR="0049283C" w:rsidRPr="005B3C9C" w:rsidRDefault="0049283C" w:rsidP="0049283C">
      <w:pPr>
        <w:spacing w:after="0" w:line="240" w:lineRule="auto"/>
        <w:jc w:val="center"/>
        <w:rPr>
          <w:rFonts w:ascii="Times New Roman" w:eastAsia="Times New Roman" w:hAnsi="Times New Roman" w:cs="Times New Roman"/>
          <w:b/>
          <w:bCs/>
          <w:sz w:val="24"/>
          <w:szCs w:val="24"/>
        </w:rPr>
      </w:pPr>
      <w:r w:rsidRPr="005B3C9C">
        <w:rPr>
          <w:rFonts w:ascii="Times New Roman" w:eastAsia="Times New Roman" w:hAnsi="Times New Roman" w:cs="Times New Roman"/>
          <w:b/>
          <w:bCs/>
          <w:sz w:val="24"/>
          <w:szCs w:val="24"/>
        </w:rPr>
        <w:t xml:space="preserve">по проверке «Целевое и эффективное использование оборудования, приобретенного и полученного в рамках реализации Комплекса мер по модернизации системы общего образования </w:t>
      </w:r>
      <w:r w:rsidR="002E134A" w:rsidRPr="005B3C9C">
        <w:rPr>
          <w:rFonts w:ascii="Times New Roman" w:eastAsia="Times New Roman" w:hAnsi="Times New Roman" w:cs="Times New Roman"/>
          <w:b/>
          <w:bCs/>
          <w:sz w:val="24"/>
          <w:szCs w:val="24"/>
        </w:rPr>
        <w:t>МБОУ СОШ № 41</w:t>
      </w:r>
    </w:p>
    <w:p w:rsidR="0049283C" w:rsidRPr="005B3C9C" w:rsidRDefault="0049283C" w:rsidP="0049283C">
      <w:pPr>
        <w:spacing w:after="0" w:line="240" w:lineRule="auto"/>
        <w:jc w:val="center"/>
        <w:rPr>
          <w:rFonts w:ascii="Times New Roman" w:eastAsia="Times New Roman" w:hAnsi="Times New Roman" w:cs="Times New Roman"/>
          <w:b/>
          <w:bCs/>
          <w:sz w:val="24"/>
          <w:szCs w:val="24"/>
        </w:rPr>
      </w:pPr>
    </w:p>
    <w:p w:rsidR="0049283C" w:rsidRPr="005B3C9C" w:rsidRDefault="00096D95" w:rsidP="004928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28.08</w:t>
      </w:r>
      <w:r w:rsidR="0049283C" w:rsidRPr="005B3C9C">
        <w:rPr>
          <w:rFonts w:ascii="Times New Roman" w:eastAsia="Times New Roman" w:hAnsi="Times New Roman" w:cs="Times New Roman"/>
          <w:b/>
          <w:bCs/>
          <w:sz w:val="24"/>
          <w:szCs w:val="24"/>
        </w:rPr>
        <w:t>.201</w:t>
      </w:r>
      <w:r>
        <w:rPr>
          <w:rFonts w:ascii="Times New Roman" w:eastAsia="Times New Roman" w:hAnsi="Times New Roman" w:cs="Times New Roman"/>
          <w:b/>
          <w:bCs/>
          <w:sz w:val="24"/>
          <w:szCs w:val="24"/>
        </w:rPr>
        <w:t>5</w:t>
      </w:r>
    </w:p>
    <w:p w:rsidR="003A104A" w:rsidRPr="005B3C9C" w:rsidRDefault="0049283C" w:rsidP="003A104A">
      <w:pPr>
        <w:spacing w:after="0"/>
        <w:rPr>
          <w:rFonts w:ascii="Times New Roman" w:hAnsi="Times New Roman" w:cs="Times New Roman"/>
          <w:sz w:val="24"/>
          <w:szCs w:val="24"/>
        </w:rPr>
      </w:pPr>
      <w:r w:rsidRPr="005B3C9C">
        <w:rPr>
          <w:rFonts w:ascii="Times New Roman" w:eastAsia="Times New Roman" w:hAnsi="Times New Roman" w:cs="Times New Roman"/>
          <w:sz w:val="24"/>
          <w:szCs w:val="24"/>
        </w:rPr>
        <w:t xml:space="preserve">      В рамках реализации Комплекса мер по модернизации системы общего образования в МБОУ «СОШ № 41» в 2012, 2013 годах было поставлено материально-техническое, учебно-лабораторное оборудование</w:t>
      </w:r>
      <w:r w:rsidR="003A104A" w:rsidRPr="005B3C9C">
        <w:rPr>
          <w:rFonts w:ascii="Times New Roman" w:eastAsia="Times New Roman" w:hAnsi="Times New Roman" w:cs="Times New Roman"/>
          <w:sz w:val="24"/>
          <w:szCs w:val="24"/>
        </w:rPr>
        <w:t>.</w:t>
      </w:r>
      <w:r w:rsidR="003A104A" w:rsidRPr="005B3C9C">
        <w:rPr>
          <w:rFonts w:ascii="Times New Roman" w:hAnsi="Times New Roman" w:cs="Times New Roman"/>
          <w:sz w:val="24"/>
          <w:szCs w:val="24"/>
        </w:rPr>
        <w:t xml:space="preserve">           </w:t>
      </w:r>
    </w:p>
    <w:p w:rsidR="003A104A" w:rsidRPr="005B3C9C" w:rsidRDefault="003A104A" w:rsidP="003A104A">
      <w:pPr>
        <w:spacing w:after="0"/>
        <w:jc w:val="center"/>
        <w:rPr>
          <w:rFonts w:ascii="Times New Roman" w:hAnsi="Times New Roman" w:cs="Times New Roman"/>
          <w:sz w:val="24"/>
          <w:szCs w:val="24"/>
        </w:rPr>
      </w:pPr>
      <w:r w:rsidRPr="005B3C9C">
        <w:rPr>
          <w:rFonts w:ascii="Times New Roman" w:hAnsi="Times New Roman" w:cs="Times New Roman"/>
          <w:sz w:val="24"/>
          <w:szCs w:val="24"/>
        </w:rPr>
        <w:t>1.Оборудование, полученное в 2012 году</w:t>
      </w:r>
    </w:p>
    <w:p w:rsidR="003A104A" w:rsidRPr="005B3C9C" w:rsidRDefault="003A104A" w:rsidP="003A104A">
      <w:pPr>
        <w:spacing w:after="0"/>
        <w:rPr>
          <w:rFonts w:ascii="Times New Roman" w:hAnsi="Times New Roman" w:cs="Times New Roman"/>
          <w:sz w:val="24"/>
          <w:szCs w:val="24"/>
        </w:rPr>
      </w:pPr>
    </w:p>
    <w:tbl>
      <w:tblPr>
        <w:tblStyle w:val="a5"/>
        <w:tblW w:w="0" w:type="auto"/>
        <w:tblLayout w:type="fixed"/>
        <w:tblLook w:val="04A0"/>
      </w:tblPr>
      <w:tblGrid>
        <w:gridCol w:w="594"/>
        <w:gridCol w:w="932"/>
        <w:gridCol w:w="4394"/>
        <w:gridCol w:w="851"/>
        <w:gridCol w:w="2580"/>
      </w:tblGrid>
      <w:tr w:rsidR="003A104A" w:rsidRPr="005B3C9C" w:rsidTr="003A104A">
        <w:trPr>
          <w:trHeight w:val="857"/>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proofErr w:type="spellStart"/>
            <w:proofErr w:type="gramStart"/>
            <w:r w:rsidRPr="005B3C9C">
              <w:rPr>
                <w:rFonts w:ascii="Times New Roman" w:hAnsi="Times New Roman" w:cs="Times New Roman"/>
                <w:sz w:val="24"/>
                <w:szCs w:val="24"/>
              </w:rPr>
              <w:t>п</w:t>
            </w:r>
            <w:proofErr w:type="spellEnd"/>
            <w:proofErr w:type="gramEnd"/>
            <w:r w:rsidRPr="005B3C9C">
              <w:rPr>
                <w:rFonts w:ascii="Times New Roman" w:hAnsi="Times New Roman" w:cs="Times New Roman"/>
                <w:sz w:val="24"/>
                <w:szCs w:val="24"/>
              </w:rPr>
              <w:t>/</w:t>
            </w:r>
            <w:proofErr w:type="spellStart"/>
            <w:r w:rsidRPr="005B3C9C">
              <w:rPr>
                <w:rFonts w:ascii="Times New Roman" w:hAnsi="Times New Roman" w:cs="Times New Roman"/>
                <w:sz w:val="24"/>
                <w:szCs w:val="24"/>
              </w:rPr>
              <w:t>н</w:t>
            </w:r>
            <w:proofErr w:type="spellEnd"/>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Дата</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Наименование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Кол-во</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 xml:space="preserve">Кому </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распределили</w:t>
            </w:r>
          </w:p>
        </w:tc>
      </w:tr>
      <w:tr w:rsidR="003A104A" w:rsidRPr="005B3C9C" w:rsidTr="003A104A">
        <w:trPr>
          <w:trHeight w:val="560"/>
        </w:trPr>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20.01.2012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Автоматизированное рабочее место  учителя начальных классов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1</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proofErr w:type="spellStart"/>
            <w:r w:rsidRPr="005B3C9C">
              <w:rPr>
                <w:rFonts w:ascii="Times New Roman" w:hAnsi="Times New Roman" w:cs="Times New Roman"/>
                <w:sz w:val="24"/>
                <w:szCs w:val="24"/>
              </w:rPr>
              <w:t>Арушанян</w:t>
            </w:r>
            <w:proofErr w:type="spellEnd"/>
            <w:r w:rsidRPr="005B3C9C">
              <w:rPr>
                <w:rFonts w:ascii="Times New Roman" w:hAnsi="Times New Roman" w:cs="Times New Roman"/>
                <w:sz w:val="24"/>
                <w:szCs w:val="24"/>
              </w:rPr>
              <w:t xml:space="preserve"> Э.С.</w:t>
            </w:r>
          </w:p>
        </w:tc>
      </w:tr>
      <w:tr w:rsidR="003A104A" w:rsidRPr="005B3C9C" w:rsidTr="003A104A">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12.03.2012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Научно-практические пособия по кулинарии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4</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Технология для девочек</w:t>
            </w:r>
          </w:p>
        </w:tc>
      </w:tr>
      <w:tr w:rsidR="003A104A" w:rsidRPr="005B3C9C" w:rsidTr="003A104A">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15.03.2012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proofErr w:type="spellStart"/>
            <w:proofErr w:type="gramStart"/>
            <w:r w:rsidRPr="005B3C9C">
              <w:rPr>
                <w:rFonts w:ascii="Times New Roman" w:hAnsi="Times New Roman" w:cs="Times New Roman"/>
                <w:sz w:val="24"/>
                <w:szCs w:val="24"/>
              </w:rPr>
              <w:t>К-т</w:t>
            </w:r>
            <w:proofErr w:type="spellEnd"/>
            <w:proofErr w:type="gramEnd"/>
            <w:r w:rsidRPr="005B3C9C">
              <w:rPr>
                <w:rFonts w:ascii="Times New Roman" w:hAnsi="Times New Roman" w:cs="Times New Roman"/>
                <w:sz w:val="24"/>
                <w:szCs w:val="24"/>
              </w:rPr>
              <w:t xml:space="preserve"> серверного оборудования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1</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Серверная</w:t>
            </w:r>
          </w:p>
        </w:tc>
      </w:tr>
      <w:tr w:rsidR="003A104A" w:rsidRPr="005B3C9C" w:rsidTr="003A104A">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19.03.2012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proofErr w:type="spellStart"/>
            <w:proofErr w:type="gramStart"/>
            <w:r w:rsidRPr="005B3C9C">
              <w:rPr>
                <w:rFonts w:ascii="Times New Roman" w:hAnsi="Times New Roman" w:cs="Times New Roman"/>
                <w:sz w:val="24"/>
                <w:szCs w:val="24"/>
              </w:rPr>
              <w:t>К-т</w:t>
            </w:r>
            <w:proofErr w:type="spellEnd"/>
            <w:proofErr w:type="gramEnd"/>
            <w:r w:rsidRPr="005B3C9C">
              <w:rPr>
                <w:rFonts w:ascii="Times New Roman" w:hAnsi="Times New Roman" w:cs="Times New Roman"/>
                <w:sz w:val="24"/>
                <w:szCs w:val="24"/>
              </w:rPr>
              <w:t xml:space="preserve"> учебно-производственного оборудования по обслуживающему труду  (технология для девочек)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1</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Технология для девочек</w:t>
            </w:r>
          </w:p>
        </w:tc>
      </w:tr>
      <w:tr w:rsidR="003A104A" w:rsidRPr="005B3C9C" w:rsidTr="003A104A">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09.08.2012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Автоматизированное рабочее место  учителя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pStyle w:val="a4"/>
              <w:jc w:val="center"/>
              <w:rPr>
                <w:rFonts w:ascii="Times New Roman" w:hAnsi="Times New Roman" w:cs="Times New Roman"/>
                <w:sz w:val="24"/>
                <w:szCs w:val="24"/>
              </w:rPr>
            </w:pPr>
            <w:r w:rsidRPr="005B3C9C">
              <w:rPr>
                <w:rFonts w:ascii="Times New Roman" w:hAnsi="Times New Roman" w:cs="Times New Roman"/>
                <w:sz w:val="24"/>
                <w:szCs w:val="24"/>
              </w:rPr>
              <w:t>66666.</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1.Майдаченко А.В.</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2.Якименко И.Н.</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3.Камышная Е.И.</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4.Апкарова Э.А.</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5.Лапина Т.Ю.</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 xml:space="preserve">6.Гаврилова М.В. </w:t>
            </w:r>
          </w:p>
        </w:tc>
      </w:tr>
      <w:tr w:rsidR="003A104A" w:rsidRPr="005B3C9C" w:rsidTr="003A104A">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19.10.2012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 xml:space="preserve">1. Документ-камера  </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 xml:space="preserve">2. Система  голосования    </w:t>
            </w:r>
          </w:p>
          <w:p w:rsidR="003A104A" w:rsidRPr="005B3C9C" w:rsidRDefault="003A104A">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2</w:t>
            </w:r>
          </w:p>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2</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proofErr w:type="spellStart"/>
            <w:r w:rsidRPr="005B3C9C">
              <w:rPr>
                <w:rFonts w:ascii="Times New Roman" w:hAnsi="Times New Roman" w:cs="Times New Roman"/>
                <w:sz w:val="24"/>
                <w:szCs w:val="24"/>
              </w:rPr>
              <w:t>Донцова</w:t>
            </w:r>
            <w:proofErr w:type="spellEnd"/>
            <w:r w:rsidRPr="005B3C9C">
              <w:rPr>
                <w:rFonts w:ascii="Times New Roman" w:hAnsi="Times New Roman" w:cs="Times New Roman"/>
                <w:sz w:val="24"/>
                <w:szCs w:val="24"/>
              </w:rPr>
              <w:t xml:space="preserve"> А.Л.</w:t>
            </w:r>
          </w:p>
          <w:p w:rsidR="003A104A" w:rsidRPr="005B3C9C" w:rsidRDefault="003A104A">
            <w:pPr>
              <w:rPr>
                <w:rFonts w:ascii="Times New Roman" w:hAnsi="Times New Roman" w:cs="Times New Roman"/>
                <w:sz w:val="24"/>
                <w:szCs w:val="24"/>
              </w:rPr>
            </w:pPr>
            <w:proofErr w:type="spellStart"/>
            <w:r w:rsidRPr="005B3C9C">
              <w:rPr>
                <w:rFonts w:ascii="Times New Roman" w:hAnsi="Times New Roman" w:cs="Times New Roman"/>
                <w:sz w:val="24"/>
                <w:szCs w:val="24"/>
              </w:rPr>
              <w:t>Сахурия</w:t>
            </w:r>
            <w:proofErr w:type="spellEnd"/>
            <w:r w:rsidRPr="005B3C9C">
              <w:rPr>
                <w:rFonts w:ascii="Times New Roman" w:hAnsi="Times New Roman" w:cs="Times New Roman"/>
                <w:sz w:val="24"/>
                <w:szCs w:val="24"/>
              </w:rPr>
              <w:t xml:space="preserve"> С.Г.</w:t>
            </w:r>
          </w:p>
        </w:tc>
      </w:tr>
      <w:tr w:rsidR="003A104A" w:rsidRPr="005B3C9C" w:rsidTr="003A104A">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28.12.2012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Интерактивное  учебное пособие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44 диска</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1.Скрыль О.Л.</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2.Арушанян Э.С.</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3.Ефимьева Г.В.</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4. Серебрякова Т.И</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5.Дематьева Ю.А.</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6.Сахурия С.Г.</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7.Каспари Р.А.</w:t>
            </w:r>
          </w:p>
        </w:tc>
      </w:tr>
      <w:tr w:rsidR="003A104A" w:rsidRPr="005B3C9C" w:rsidTr="003A104A">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28.12.2012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Оборудование для практических и лабораторных  работ:</w:t>
            </w:r>
          </w:p>
          <w:p w:rsidR="003A104A" w:rsidRPr="005B3C9C" w:rsidRDefault="003A104A" w:rsidP="002260F1">
            <w:pPr>
              <w:pStyle w:val="a4"/>
              <w:numPr>
                <w:ilvl w:val="0"/>
                <w:numId w:val="1"/>
              </w:numPr>
              <w:rPr>
                <w:rFonts w:ascii="Times New Roman" w:hAnsi="Times New Roman" w:cs="Times New Roman"/>
                <w:sz w:val="24"/>
                <w:szCs w:val="24"/>
              </w:rPr>
            </w:pPr>
            <w:r w:rsidRPr="005B3C9C">
              <w:rPr>
                <w:rFonts w:ascii="Times New Roman" w:hAnsi="Times New Roman" w:cs="Times New Roman"/>
                <w:sz w:val="24"/>
                <w:szCs w:val="24"/>
              </w:rPr>
              <w:t xml:space="preserve">От зародыша до взрослого </w:t>
            </w:r>
            <w:r w:rsidRPr="005B3C9C">
              <w:rPr>
                <w:rFonts w:ascii="Times New Roman" w:hAnsi="Times New Roman" w:cs="Times New Roman"/>
                <w:sz w:val="24"/>
                <w:szCs w:val="24"/>
              </w:rPr>
              <w:lastRenderedPageBreak/>
              <w:t>растения</w:t>
            </w:r>
          </w:p>
          <w:p w:rsidR="003A104A" w:rsidRPr="005B3C9C" w:rsidRDefault="003A104A" w:rsidP="002260F1">
            <w:pPr>
              <w:pStyle w:val="a4"/>
              <w:numPr>
                <w:ilvl w:val="0"/>
                <w:numId w:val="1"/>
              </w:numPr>
              <w:rPr>
                <w:rFonts w:ascii="Times New Roman" w:hAnsi="Times New Roman" w:cs="Times New Roman"/>
                <w:sz w:val="24"/>
                <w:szCs w:val="24"/>
              </w:rPr>
            </w:pPr>
            <w:r w:rsidRPr="005B3C9C">
              <w:rPr>
                <w:rFonts w:ascii="Times New Roman" w:hAnsi="Times New Roman" w:cs="Times New Roman"/>
                <w:sz w:val="24"/>
                <w:szCs w:val="24"/>
              </w:rPr>
              <w:t>Наблюдение за погодой</w:t>
            </w:r>
          </w:p>
          <w:p w:rsidR="003A104A" w:rsidRPr="005B3C9C" w:rsidRDefault="003A104A" w:rsidP="002260F1">
            <w:pPr>
              <w:pStyle w:val="a4"/>
              <w:numPr>
                <w:ilvl w:val="0"/>
                <w:numId w:val="1"/>
              </w:numPr>
              <w:rPr>
                <w:rFonts w:ascii="Times New Roman" w:hAnsi="Times New Roman" w:cs="Times New Roman"/>
                <w:sz w:val="24"/>
                <w:szCs w:val="24"/>
              </w:rPr>
            </w:pPr>
            <w:r w:rsidRPr="005B3C9C">
              <w:rPr>
                <w:rFonts w:ascii="Times New Roman" w:hAnsi="Times New Roman" w:cs="Times New Roman"/>
                <w:sz w:val="24"/>
                <w:szCs w:val="24"/>
              </w:rPr>
              <w:t>Постоянные магниты</w:t>
            </w:r>
          </w:p>
          <w:p w:rsidR="003A104A" w:rsidRPr="005B3C9C" w:rsidRDefault="003A104A" w:rsidP="002260F1">
            <w:pPr>
              <w:pStyle w:val="a4"/>
              <w:numPr>
                <w:ilvl w:val="0"/>
                <w:numId w:val="1"/>
              </w:numPr>
              <w:rPr>
                <w:rFonts w:ascii="Times New Roman" w:hAnsi="Times New Roman" w:cs="Times New Roman"/>
                <w:sz w:val="24"/>
                <w:szCs w:val="24"/>
              </w:rPr>
            </w:pPr>
            <w:r w:rsidRPr="005B3C9C">
              <w:rPr>
                <w:rFonts w:ascii="Times New Roman" w:hAnsi="Times New Roman" w:cs="Times New Roman"/>
                <w:sz w:val="24"/>
                <w:szCs w:val="24"/>
              </w:rPr>
              <w:t>Равновесие и устойчивость</w:t>
            </w:r>
          </w:p>
          <w:p w:rsidR="003A104A" w:rsidRPr="005B3C9C" w:rsidRDefault="003A104A" w:rsidP="002260F1">
            <w:pPr>
              <w:pStyle w:val="a4"/>
              <w:numPr>
                <w:ilvl w:val="0"/>
                <w:numId w:val="1"/>
              </w:numPr>
              <w:rPr>
                <w:rFonts w:ascii="Times New Roman" w:hAnsi="Times New Roman" w:cs="Times New Roman"/>
                <w:sz w:val="24"/>
                <w:szCs w:val="24"/>
              </w:rPr>
            </w:pPr>
            <w:r w:rsidRPr="005B3C9C">
              <w:rPr>
                <w:rFonts w:ascii="Times New Roman" w:hAnsi="Times New Roman" w:cs="Times New Roman"/>
                <w:sz w:val="24"/>
                <w:szCs w:val="24"/>
              </w:rPr>
              <w:t>Плавание и погружение (закон Архимеда)</w:t>
            </w:r>
          </w:p>
          <w:p w:rsidR="003A104A" w:rsidRPr="005B3C9C" w:rsidRDefault="003A104A" w:rsidP="002260F1">
            <w:pPr>
              <w:pStyle w:val="a4"/>
              <w:numPr>
                <w:ilvl w:val="0"/>
                <w:numId w:val="1"/>
              </w:numPr>
              <w:rPr>
                <w:rFonts w:ascii="Times New Roman" w:hAnsi="Times New Roman" w:cs="Times New Roman"/>
                <w:sz w:val="24"/>
                <w:szCs w:val="24"/>
              </w:rPr>
            </w:pPr>
            <w:r w:rsidRPr="005B3C9C">
              <w:rPr>
                <w:rFonts w:ascii="Times New Roman" w:hAnsi="Times New Roman" w:cs="Times New Roman"/>
                <w:sz w:val="24"/>
                <w:szCs w:val="24"/>
              </w:rPr>
              <w:t>Природное сообщество леса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04A" w:rsidRPr="005B3C9C" w:rsidRDefault="003A104A">
            <w:pPr>
              <w:jc w:val="center"/>
              <w:rPr>
                <w:rFonts w:ascii="Times New Roman" w:hAnsi="Times New Roman" w:cs="Times New Roman"/>
                <w:sz w:val="24"/>
                <w:szCs w:val="24"/>
              </w:rPr>
            </w:pPr>
          </w:p>
          <w:p w:rsidR="003A104A" w:rsidRPr="005B3C9C" w:rsidRDefault="003A104A">
            <w:pPr>
              <w:jc w:val="center"/>
              <w:rPr>
                <w:rFonts w:ascii="Times New Roman" w:hAnsi="Times New Roman" w:cs="Times New Roman"/>
                <w:sz w:val="24"/>
                <w:szCs w:val="24"/>
              </w:rPr>
            </w:pPr>
          </w:p>
          <w:p w:rsidR="003A104A" w:rsidRPr="005B3C9C" w:rsidRDefault="003A104A">
            <w:pPr>
              <w:jc w:val="center"/>
              <w:rPr>
                <w:rFonts w:ascii="Times New Roman" w:hAnsi="Times New Roman" w:cs="Times New Roman"/>
                <w:sz w:val="24"/>
                <w:szCs w:val="24"/>
              </w:rPr>
            </w:pPr>
          </w:p>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lastRenderedPageBreak/>
              <w:t>1</w:t>
            </w:r>
          </w:p>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2</w:t>
            </w:r>
          </w:p>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1</w:t>
            </w:r>
          </w:p>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1</w:t>
            </w:r>
          </w:p>
          <w:p w:rsidR="003A104A" w:rsidRPr="005B3C9C" w:rsidRDefault="003A104A">
            <w:pPr>
              <w:jc w:val="center"/>
              <w:rPr>
                <w:rFonts w:ascii="Times New Roman" w:hAnsi="Times New Roman" w:cs="Times New Roman"/>
                <w:sz w:val="24"/>
                <w:szCs w:val="24"/>
              </w:rPr>
            </w:pPr>
          </w:p>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1</w:t>
            </w:r>
          </w:p>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1</w:t>
            </w:r>
          </w:p>
        </w:tc>
        <w:tc>
          <w:tcPr>
            <w:tcW w:w="2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lastRenderedPageBreak/>
              <w:t>1.Донцова А.Л.</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2.Мнацаканян А.В.</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3.Гужба Н.Б.</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lastRenderedPageBreak/>
              <w:t>4.Ефимьева Г.В.</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5.Якименко И.Н.</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6.Дематьева Ю.А</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7.Серебрякова Т.И</w:t>
            </w:r>
          </w:p>
        </w:tc>
      </w:tr>
      <w:tr w:rsidR="003A104A" w:rsidRPr="005B3C9C" w:rsidTr="003A104A">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lastRenderedPageBreak/>
              <w:t>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28.12.2012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Оборудование для практических и лабораторных  работ:</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 xml:space="preserve">1.ЛабДиск </w:t>
            </w:r>
            <w:proofErr w:type="spellStart"/>
            <w:r w:rsidRPr="005B3C9C">
              <w:rPr>
                <w:rFonts w:ascii="Times New Roman" w:hAnsi="Times New Roman" w:cs="Times New Roman"/>
                <w:sz w:val="24"/>
                <w:szCs w:val="24"/>
              </w:rPr>
              <w:t>Гломир</w:t>
            </w:r>
            <w:proofErr w:type="spellEnd"/>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2.Микроскоп цифровой</w:t>
            </w:r>
          </w:p>
          <w:p w:rsidR="003A104A" w:rsidRPr="005B3C9C" w:rsidRDefault="003A104A">
            <w:pPr>
              <w:rPr>
                <w:rFonts w:ascii="Times New Roman" w:hAnsi="Times New Roman" w:cs="Times New Roman"/>
                <w:sz w:val="24"/>
                <w:szCs w:val="24"/>
              </w:rPr>
            </w:pPr>
            <w:r w:rsidRPr="005B3C9C">
              <w:rPr>
                <w:rFonts w:ascii="Times New Roman" w:hAnsi="Times New Roman" w:cs="Times New Roman"/>
                <w:sz w:val="24"/>
                <w:szCs w:val="24"/>
              </w:rPr>
              <w:t xml:space="preserve">3.Конструктор </w:t>
            </w:r>
            <w:proofErr w:type="spellStart"/>
            <w:r w:rsidRPr="005B3C9C">
              <w:rPr>
                <w:rFonts w:ascii="Times New Roman" w:hAnsi="Times New Roman" w:cs="Times New Roman"/>
                <w:sz w:val="24"/>
                <w:szCs w:val="24"/>
              </w:rPr>
              <w:t>ПервоРобот</w:t>
            </w:r>
            <w:proofErr w:type="spellEnd"/>
            <w:r w:rsidRPr="005B3C9C">
              <w:rPr>
                <w:rFonts w:ascii="Times New Roman" w:hAnsi="Times New Roman" w:cs="Times New Roman"/>
                <w:sz w:val="24"/>
                <w:szCs w:val="24"/>
              </w:rPr>
              <w:t xml:space="preserve"> (набор №7)</w:t>
            </w:r>
          </w:p>
          <w:p w:rsidR="003A104A" w:rsidRPr="005B3C9C" w:rsidRDefault="003A104A">
            <w:pPr>
              <w:rPr>
                <w:rFonts w:ascii="Times New Roman" w:hAnsi="Times New Roman" w:cs="Times New Roman"/>
                <w:sz w:val="24"/>
                <w:szCs w:val="24"/>
                <w:lang w:val="en-US"/>
              </w:rPr>
            </w:pPr>
            <w:r w:rsidRPr="005B3C9C">
              <w:rPr>
                <w:rFonts w:ascii="Times New Roman" w:hAnsi="Times New Roman" w:cs="Times New Roman"/>
                <w:sz w:val="24"/>
                <w:szCs w:val="24"/>
              </w:rPr>
              <w:t xml:space="preserve">4.Набор ресурсный для </w:t>
            </w:r>
            <w:proofErr w:type="spellStart"/>
            <w:r w:rsidRPr="005B3C9C">
              <w:rPr>
                <w:rFonts w:ascii="Times New Roman" w:hAnsi="Times New Roman" w:cs="Times New Roman"/>
                <w:sz w:val="24"/>
                <w:szCs w:val="24"/>
                <w:lang w:val="en-US"/>
              </w:rPr>
              <w:t>WeDo</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04A" w:rsidRPr="005B3C9C" w:rsidRDefault="003A104A">
            <w:pPr>
              <w:jc w:val="center"/>
              <w:rPr>
                <w:rFonts w:ascii="Times New Roman" w:hAnsi="Times New Roman" w:cs="Times New Roman"/>
                <w:sz w:val="24"/>
                <w:szCs w:val="24"/>
              </w:rPr>
            </w:pPr>
          </w:p>
          <w:p w:rsidR="003A104A" w:rsidRPr="005B3C9C" w:rsidRDefault="003A104A">
            <w:pPr>
              <w:jc w:val="center"/>
              <w:rPr>
                <w:rFonts w:ascii="Times New Roman" w:hAnsi="Times New Roman" w:cs="Times New Roman"/>
                <w:sz w:val="24"/>
                <w:szCs w:val="24"/>
              </w:rPr>
            </w:pPr>
          </w:p>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3</w:t>
            </w:r>
          </w:p>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5</w:t>
            </w:r>
          </w:p>
          <w:p w:rsidR="003A104A" w:rsidRPr="005B3C9C" w:rsidRDefault="003A104A">
            <w:pPr>
              <w:jc w:val="center"/>
              <w:rPr>
                <w:rFonts w:ascii="Times New Roman" w:hAnsi="Times New Roman" w:cs="Times New Roman"/>
                <w:sz w:val="24"/>
                <w:szCs w:val="24"/>
                <w:lang w:val="en-US"/>
              </w:rPr>
            </w:pPr>
            <w:r w:rsidRPr="005B3C9C">
              <w:rPr>
                <w:rFonts w:ascii="Times New Roman" w:hAnsi="Times New Roman" w:cs="Times New Roman"/>
                <w:sz w:val="24"/>
                <w:szCs w:val="24"/>
              </w:rPr>
              <w:t>1</w:t>
            </w:r>
          </w:p>
          <w:p w:rsidR="003A104A" w:rsidRPr="005B3C9C" w:rsidRDefault="003A104A">
            <w:pPr>
              <w:jc w:val="center"/>
              <w:rPr>
                <w:rFonts w:ascii="Times New Roman" w:hAnsi="Times New Roman" w:cs="Times New Roman"/>
                <w:sz w:val="24"/>
                <w:szCs w:val="24"/>
              </w:rPr>
            </w:pPr>
          </w:p>
          <w:p w:rsidR="003A104A" w:rsidRPr="005B3C9C" w:rsidRDefault="003A104A">
            <w:pPr>
              <w:jc w:val="center"/>
              <w:rPr>
                <w:rFonts w:ascii="Times New Roman" w:hAnsi="Times New Roman" w:cs="Times New Roman"/>
                <w:sz w:val="24"/>
                <w:szCs w:val="24"/>
              </w:rPr>
            </w:pPr>
            <w:r w:rsidRPr="005B3C9C">
              <w:rPr>
                <w:rFonts w:ascii="Times New Roman" w:hAnsi="Times New Roman" w:cs="Times New Roman"/>
                <w:sz w:val="24"/>
                <w:szCs w:val="24"/>
              </w:rPr>
              <w:t>1</w:t>
            </w:r>
          </w:p>
        </w:tc>
        <w:tc>
          <w:tcPr>
            <w:tcW w:w="25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104A" w:rsidRPr="005B3C9C" w:rsidRDefault="003A104A">
            <w:pPr>
              <w:rPr>
                <w:rFonts w:ascii="Times New Roman" w:hAnsi="Times New Roman" w:cs="Times New Roman"/>
                <w:sz w:val="24"/>
                <w:szCs w:val="24"/>
              </w:rPr>
            </w:pPr>
          </w:p>
        </w:tc>
      </w:tr>
      <w:tr w:rsidR="003A104A" w:rsidRPr="005B3C9C" w:rsidTr="003A104A">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04A" w:rsidRPr="005B3C9C" w:rsidRDefault="003A104A">
            <w:pPr>
              <w:rPr>
                <w:rFonts w:ascii="Times New Roman" w:hAnsi="Times New Roman" w:cs="Times New Roman"/>
                <w:sz w:val="24"/>
                <w:szCs w:val="24"/>
              </w:rPr>
            </w:pP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04A" w:rsidRPr="005B3C9C" w:rsidRDefault="003A104A">
            <w:pPr>
              <w:rPr>
                <w:rFonts w:ascii="Times New Roman" w:hAnsi="Times New Roman" w:cs="Times New Roman"/>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04A" w:rsidRPr="005B3C9C" w:rsidRDefault="003A104A">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04A" w:rsidRPr="005B3C9C" w:rsidRDefault="003A104A">
            <w:pPr>
              <w:jc w:val="center"/>
              <w:rPr>
                <w:rFonts w:ascii="Times New Roman" w:hAnsi="Times New Roman" w:cs="Times New Roman"/>
                <w:sz w:val="24"/>
                <w:szCs w:val="24"/>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04A" w:rsidRPr="005B3C9C" w:rsidRDefault="003A104A">
            <w:pPr>
              <w:rPr>
                <w:rFonts w:ascii="Times New Roman" w:hAnsi="Times New Roman" w:cs="Times New Roman"/>
                <w:sz w:val="24"/>
                <w:szCs w:val="24"/>
              </w:rPr>
            </w:pPr>
          </w:p>
        </w:tc>
      </w:tr>
    </w:tbl>
    <w:p w:rsidR="003A104A" w:rsidRPr="005B3C9C" w:rsidRDefault="003A104A" w:rsidP="003A104A">
      <w:pPr>
        <w:spacing w:after="0"/>
        <w:jc w:val="center"/>
        <w:rPr>
          <w:rFonts w:ascii="Times New Roman" w:hAnsi="Times New Roman" w:cs="Times New Roman"/>
          <w:b/>
          <w:sz w:val="24"/>
          <w:szCs w:val="24"/>
        </w:rPr>
      </w:pPr>
    </w:p>
    <w:p w:rsidR="003A104A" w:rsidRPr="005B3C9C" w:rsidRDefault="003A104A" w:rsidP="003A104A">
      <w:pPr>
        <w:spacing w:after="0"/>
        <w:jc w:val="center"/>
        <w:rPr>
          <w:rFonts w:ascii="Times New Roman" w:hAnsi="Times New Roman" w:cs="Times New Roman"/>
          <w:b/>
          <w:sz w:val="24"/>
          <w:szCs w:val="24"/>
        </w:rPr>
      </w:pPr>
      <w:r w:rsidRPr="005B3C9C">
        <w:rPr>
          <w:rFonts w:ascii="Times New Roman" w:hAnsi="Times New Roman" w:cs="Times New Roman"/>
          <w:b/>
          <w:sz w:val="24"/>
          <w:szCs w:val="24"/>
        </w:rPr>
        <w:t>2. Оборудование, полученное в  2013 году</w:t>
      </w:r>
    </w:p>
    <w:tbl>
      <w:tblPr>
        <w:tblStyle w:val="a5"/>
        <w:tblW w:w="9628" w:type="dxa"/>
        <w:tblLayout w:type="fixed"/>
        <w:tblLook w:val="04A0"/>
      </w:tblPr>
      <w:tblGrid>
        <w:gridCol w:w="392"/>
        <w:gridCol w:w="1276"/>
        <w:gridCol w:w="3118"/>
        <w:gridCol w:w="851"/>
        <w:gridCol w:w="1616"/>
        <w:gridCol w:w="2375"/>
      </w:tblGrid>
      <w:tr w:rsidR="003A104A" w:rsidRPr="005B3C9C" w:rsidTr="002260F1">
        <w:trPr>
          <w:trHeight w:val="397"/>
        </w:trPr>
        <w:tc>
          <w:tcPr>
            <w:tcW w:w="392" w:type="dxa"/>
          </w:tcPr>
          <w:p w:rsidR="003A104A" w:rsidRPr="005B3C9C" w:rsidRDefault="003A104A" w:rsidP="002260F1">
            <w:pPr>
              <w:rPr>
                <w:rFonts w:ascii="Times New Roman" w:hAnsi="Times New Roman" w:cs="Times New Roman"/>
                <w:sz w:val="24"/>
                <w:szCs w:val="24"/>
              </w:rPr>
            </w:pPr>
            <w:proofErr w:type="spellStart"/>
            <w:proofErr w:type="gramStart"/>
            <w:r w:rsidRPr="005B3C9C">
              <w:rPr>
                <w:rFonts w:ascii="Times New Roman" w:hAnsi="Times New Roman" w:cs="Times New Roman"/>
                <w:sz w:val="24"/>
                <w:szCs w:val="24"/>
              </w:rPr>
              <w:t>п</w:t>
            </w:r>
            <w:proofErr w:type="spellEnd"/>
            <w:proofErr w:type="gramEnd"/>
            <w:r w:rsidRPr="005B3C9C">
              <w:rPr>
                <w:rFonts w:ascii="Times New Roman" w:hAnsi="Times New Roman" w:cs="Times New Roman"/>
                <w:sz w:val="24"/>
                <w:szCs w:val="24"/>
              </w:rPr>
              <w:t>/</w:t>
            </w:r>
            <w:proofErr w:type="spellStart"/>
            <w:r w:rsidRPr="005B3C9C">
              <w:rPr>
                <w:rFonts w:ascii="Times New Roman" w:hAnsi="Times New Roman" w:cs="Times New Roman"/>
                <w:sz w:val="24"/>
                <w:szCs w:val="24"/>
              </w:rPr>
              <w:t>н</w:t>
            </w:r>
            <w:proofErr w:type="spellEnd"/>
          </w:p>
        </w:tc>
        <w:tc>
          <w:tcPr>
            <w:tcW w:w="1276"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Дата</w:t>
            </w:r>
          </w:p>
        </w:tc>
        <w:tc>
          <w:tcPr>
            <w:tcW w:w="3118"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Наименование</w:t>
            </w:r>
          </w:p>
        </w:tc>
        <w:tc>
          <w:tcPr>
            <w:tcW w:w="851"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Кол-во (</w:t>
            </w:r>
            <w:proofErr w:type="spellStart"/>
            <w:proofErr w:type="gramStart"/>
            <w:r w:rsidRPr="005B3C9C">
              <w:rPr>
                <w:rFonts w:ascii="Times New Roman" w:hAnsi="Times New Roman" w:cs="Times New Roman"/>
                <w:sz w:val="24"/>
                <w:szCs w:val="24"/>
              </w:rPr>
              <w:t>шт</w:t>
            </w:r>
            <w:proofErr w:type="spellEnd"/>
            <w:proofErr w:type="gramEnd"/>
            <w:r w:rsidRPr="005B3C9C">
              <w:rPr>
                <w:rFonts w:ascii="Times New Roman" w:hAnsi="Times New Roman" w:cs="Times New Roman"/>
                <w:sz w:val="24"/>
                <w:szCs w:val="24"/>
              </w:rPr>
              <w:t>)</w:t>
            </w:r>
          </w:p>
        </w:tc>
        <w:tc>
          <w:tcPr>
            <w:tcW w:w="1616"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Сумма</w:t>
            </w: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(руб.)</w:t>
            </w:r>
          </w:p>
        </w:tc>
        <w:tc>
          <w:tcPr>
            <w:tcW w:w="2375"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Кому</w:t>
            </w: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распределили</w:t>
            </w:r>
          </w:p>
        </w:tc>
      </w:tr>
      <w:tr w:rsidR="003A104A" w:rsidRPr="005B3C9C" w:rsidTr="002260F1">
        <w:trPr>
          <w:trHeight w:val="560"/>
        </w:trPr>
        <w:tc>
          <w:tcPr>
            <w:tcW w:w="392"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w:t>
            </w:r>
          </w:p>
        </w:tc>
        <w:tc>
          <w:tcPr>
            <w:tcW w:w="1276"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23.10.2013</w:t>
            </w:r>
          </w:p>
        </w:tc>
        <w:tc>
          <w:tcPr>
            <w:tcW w:w="3118"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1.К-т лаб</w:t>
            </w:r>
            <w:proofErr w:type="gramStart"/>
            <w:r w:rsidRPr="005B3C9C">
              <w:rPr>
                <w:rFonts w:ascii="Times New Roman" w:hAnsi="Times New Roman" w:cs="Times New Roman"/>
                <w:sz w:val="24"/>
                <w:szCs w:val="24"/>
              </w:rPr>
              <w:t>.о</w:t>
            </w:r>
            <w:proofErr w:type="gramEnd"/>
            <w:r w:rsidRPr="005B3C9C">
              <w:rPr>
                <w:rFonts w:ascii="Times New Roman" w:hAnsi="Times New Roman" w:cs="Times New Roman"/>
                <w:sz w:val="24"/>
                <w:szCs w:val="24"/>
              </w:rPr>
              <w:t>борудования «Весовые  измерения»</w:t>
            </w: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2.К-т лаб</w:t>
            </w:r>
            <w:proofErr w:type="gramStart"/>
            <w:r w:rsidRPr="005B3C9C">
              <w:rPr>
                <w:rFonts w:ascii="Times New Roman" w:hAnsi="Times New Roman" w:cs="Times New Roman"/>
                <w:sz w:val="24"/>
                <w:szCs w:val="24"/>
              </w:rPr>
              <w:t>.о</w:t>
            </w:r>
            <w:proofErr w:type="gramEnd"/>
            <w:r w:rsidRPr="005B3C9C">
              <w:rPr>
                <w:rFonts w:ascii="Times New Roman" w:hAnsi="Times New Roman" w:cs="Times New Roman"/>
                <w:sz w:val="24"/>
                <w:szCs w:val="24"/>
              </w:rPr>
              <w:t>борудования «Плавание и погружение</w:t>
            </w:r>
          </w:p>
        </w:tc>
        <w:tc>
          <w:tcPr>
            <w:tcW w:w="851"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w:t>
            </w: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w:t>
            </w:r>
          </w:p>
        </w:tc>
        <w:tc>
          <w:tcPr>
            <w:tcW w:w="1616"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19 950,00</w:t>
            </w: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25 134,02</w:t>
            </w:r>
          </w:p>
        </w:tc>
        <w:tc>
          <w:tcPr>
            <w:tcW w:w="2375"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Соболева С.С.</w:t>
            </w: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Соболева С.С.</w:t>
            </w:r>
          </w:p>
        </w:tc>
      </w:tr>
      <w:tr w:rsidR="003A104A" w:rsidRPr="005B3C9C" w:rsidTr="002260F1">
        <w:tc>
          <w:tcPr>
            <w:tcW w:w="392"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2</w:t>
            </w:r>
          </w:p>
        </w:tc>
        <w:tc>
          <w:tcPr>
            <w:tcW w:w="1276"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22.11.</w:t>
            </w: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2013</w:t>
            </w:r>
          </w:p>
        </w:tc>
        <w:tc>
          <w:tcPr>
            <w:tcW w:w="3118"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Оборудование «</w:t>
            </w:r>
            <w:proofErr w:type="spellStart"/>
            <w:r w:rsidRPr="005B3C9C">
              <w:rPr>
                <w:rFonts w:ascii="Times New Roman" w:hAnsi="Times New Roman" w:cs="Times New Roman"/>
                <w:sz w:val="24"/>
                <w:szCs w:val="24"/>
              </w:rPr>
              <w:t>ГИА-лаборатория</w:t>
            </w:r>
            <w:proofErr w:type="spellEnd"/>
            <w:r w:rsidRPr="005B3C9C">
              <w:rPr>
                <w:rFonts w:ascii="Times New Roman" w:hAnsi="Times New Roman" w:cs="Times New Roman"/>
                <w:sz w:val="24"/>
                <w:szCs w:val="24"/>
              </w:rPr>
              <w:t>»</w:t>
            </w:r>
          </w:p>
        </w:tc>
        <w:tc>
          <w:tcPr>
            <w:tcW w:w="851"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3</w:t>
            </w:r>
          </w:p>
        </w:tc>
        <w:tc>
          <w:tcPr>
            <w:tcW w:w="1616"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135000,00</w:t>
            </w:r>
          </w:p>
        </w:tc>
        <w:tc>
          <w:tcPr>
            <w:tcW w:w="2375"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1.Гаджиева Д.А.</w:t>
            </w: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2.Савенко Т.Г.</w:t>
            </w: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3.Мнацаканян А.</w:t>
            </w:r>
          </w:p>
        </w:tc>
      </w:tr>
      <w:tr w:rsidR="003A104A" w:rsidRPr="005B3C9C" w:rsidTr="002260F1">
        <w:tc>
          <w:tcPr>
            <w:tcW w:w="392"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3</w:t>
            </w:r>
          </w:p>
        </w:tc>
        <w:tc>
          <w:tcPr>
            <w:tcW w:w="1276"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Декабрь 2013</w:t>
            </w:r>
          </w:p>
        </w:tc>
        <w:tc>
          <w:tcPr>
            <w:tcW w:w="3118"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Цифровая лаборатория по предметам естественнонаучного цикла</w:t>
            </w:r>
          </w:p>
        </w:tc>
        <w:tc>
          <w:tcPr>
            <w:tcW w:w="851" w:type="dxa"/>
          </w:tcPr>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w:t>
            </w:r>
          </w:p>
        </w:tc>
        <w:tc>
          <w:tcPr>
            <w:tcW w:w="1616" w:type="dxa"/>
          </w:tcPr>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144 875,55</w:t>
            </w:r>
          </w:p>
        </w:tc>
        <w:tc>
          <w:tcPr>
            <w:tcW w:w="2375" w:type="dxa"/>
          </w:tcPr>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Ефимьева Г.В.</w:t>
            </w:r>
          </w:p>
        </w:tc>
      </w:tr>
      <w:tr w:rsidR="003A104A" w:rsidRPr="005B3C9C" w:rsidTr="002260F1">
        <w:tc>
          <w:tcPr>
            <w:tcW w:w="392"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4</w:t>
            </w:r>
          </w:p>
        </w:tc>
        <w:tc>
          <w:tcPr>
            <w:tcW w:w="1276"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Декабрь 2013</w:t>
            </w:r>
          </w:p>
        </w:tc>
        <w:tc>
          <w:tcPr>
            <w:tcW w:w="3118"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Автоматизированные рабочие места для учителей</w:t>
            </w:r>
          </w:p>
        </w:tc>
        <w:tc>
          <w:tcPr>
            <w:tcW w:w="851" w:type="dxa"/>
          </w:tcPr>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2</w:t>
            </w:r>
          </w:p>
        </w:tc>
        <w:tc>
          <w:tcPr>
            <w:tcW w:w="1616" w:type="dxa"/>
          </w:tcPr>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264 600,00</w:t>
            </w:r>
          </w:p>
        </w:tc>
        <w:tc>
          <w:tcPr>
            <w:tcW w:w="2375"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1.Гужба Н.Б.</w:t>
            </w:r>
          </w:p>
          <w:p w:rsidR="003A104A" w:rsidRPr="005B3C9C" w:rsidRDefault="003A104A" w:rsidP="002260F1">
            <w:pPr>
              <w:rPr>
                <w:rFonts w:ascii="Times New Roman" w:hAnsi="Times New Roman" w:cs="Times New Roman"/>
                <w:sz w:val="24"/>
                <w:szCs w:val="24"/>
              </w:rPr>
            </w:pPr>
          </w:p>
          <w:p w:rsidR="003A104A" w:rsidRPr="005B3C9C" w:rsidRDefault="003A104A" w:rsidP="002260F1">
            <w:pPr>
              <w:ind w:left="12036" w:hanging="12036"/>
              <w:rPr>
                <w:rFonts w:ascii="Times New Roman" w:hAnsi="Times New Roman" w:cs="Times New Roman"/>
                <w:sz w:val="24"/>
                <w:szCs w:val="24"/>
              </w:rPr>
            </w:pPr>
            <w:r w:rsidRPr="005B3C9C">
              <w:rPr>
                <w:rFonts w:ascii="Times New Roman" w:hAnsi="Times New Roman" w:cs="Times New Roman"/>
                <w:sz w:val="24"/>
                <w:szCs w:val="24"/>
              </w:rPr>
              <w:t>2.Шкирина Е.В.</w:t>
            </w:r>
          </w:p>
        </w:tc>
      </w:tr>
      <w:tr w:rsidR="003A104A" w:rsidRPr="005B3C9C" w:rsidTr="002260F1">
        <w:tc>
          <w:tcPr>
            <w:tcW w:w="392"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5</w:t>
            </w:r>
          </w:p>
        </w:tc>
        <w:tc>
          <w:tcPr>
            <w:tcW w:w="1276"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Декабрь 2013</w:t>
            </w:r>
          </w:p>
        </w:tc>
        <w:tc>
          <w:tcPr>
            <w:tcW w:w="3118"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Ноутбуки</w:t>
            </w:r>
          </w:p>
        </w:tc>
        <w:tc>
          <w:tcPr>
            <w:tcW w:w="851"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7</w:t>
            </w:r>
          </w:p>
        </w:tc>
        <w:tc>
          <w:tcPr>
            <w:tcW w:w="1616"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205 800,00</w:t>
            </w:r>
          </w:p>
        </w:tc>
        <w:tc>
          <w:tcPr>
            <w:tcW w:w="2375"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1.Бубнова Н.В.</w:t>
            </w: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2.Сахурия С.Г.</w:t>
            </w: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3.Магакян М.С.</w:t>
            </w: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4.Ефимьева Г.В.</w:t>
            </w: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5.Камышная Е.Н.</w:t>
            </w: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6.Усеинова С.И.</w:t>
            </w:r>
          </w:p>
          <w:p w:rsidR="003A104A" w:rsidRPr="005B3C9C" w:rsidRDefault="003A104A" w:rsidP="002260F1">
            <w:pPr>
              <w:rPr>
                <w:rFonts w:ascii="Times New Roman" w:hAnsi="Times New Roman" w:cs="Times New Roman"/>
                <w:sz w:val="24"/>
                <w:szCs w:val="24"/>
              </w:rPr>
            </w:pPr>
          </w:p>
        </w:tc>
      </w:tr>
      <w:tr w:rsidR="003A104A" w:rsidRPr="005B3C9C" w:rsidTr="002260F1">
        <w:tc>
          <w:tcPr>
            <w:tcW w:w="392"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6</w:t>
            </w:r>
          </w:p>
        </w:tc>
        <w:tc>
          <w:tcPr>
            <w:tcW w:w="1276"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Декабрь 2013</w:t>
            </w:r>
          </w:p>
        </w:tc>
        <w:tc>
          <w:tcPr>
            <w:tcW w:w="3118"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Оборудование  «Теллурий»</w:t>
            </w:r>
          </w:p>
        </w:tc>
        <w:tc>
          <w:tcPr>
            <w:tcW w:w="851" w:type="dxa"/>
          </w:tcPr>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w:t>
            </w:r>
          </w:p>
        </w:tc>
        <w:tc>
          <w:tcPr>
            <w:tcW w:w="1616" w:type="dxa"/>
          </w:tcPr>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30 514,00</w:t>
            </w:r>
          </w:p>
        </w:tc>
        <w:tc>
          <w:tcPr>
            <w:tcW w:w="2375" w:type="dxa"/>
          </w:tcPr>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proofErr w:type="spellStart"/>
            <w:r w:rsidRPr="005B3C9C">
              <w:rPr>
                <w:rFonts w:ascii="Times New Roman" w:hAnsi="Times New Roman" w:cs="Times New Roman"/>
                <w:sz w:val="24"/>
                <w:szCs w:val="24"/>
              </w:rPr>
              <w:t>Шлыкова</w:t>
            </w:r>
            <w:proofErr w:type="spellEnd"/>
            <w:r w:rsidRPr="005B3C9C">
              <w:rPr>
                <w:rFonts w:ascii="Times New Roman" w:hAnsi="Times New Roman" w:cs="Times New Roman"/>
                <w:sz w:val="24"/>
                <w:szCs w:val="24"/>
              </w:rPr>
              <w:t xml:space="preserve"> Е.Д.</w:t>
            </w:r>
          </w:p>
        </w:tc>
      </w:tr>
      <w:tr w:rsidR="003A104A" w:rsidRPr="005B3C9C" w:rsidTr="002260F1">
        <w:tc>
          <w:tcPr>
            <w:tcW w:w="392"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7</w:t>
            </w:r>
          </w:p>
        </w:tc>
        <w:tc>
          <w:tcPr>
            <w:tcW w:w="1276"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Декабрь 2013</w:t>
            </w:r>
          </w:p>
        </w:tc>
        <w:tc>
          <w:tcPr>
            <w:tcW w:w="3118" w:type="dxa"/>
          </w:tcPr>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1.Конструктор «</w:t>
            </w:r>
            <w:proofErr w:type="spellStart"/>
            <w:r w:rsidRPr="005B3C9C">
              <w:rPr>
                <w:rFonts w:ascii="Times New Roman" w:hAnsi="Times New Roman" w:cs="Times New Roman"/>
                <w:sz w:val="24"/>
                <w:szCs w:val="24"/>
              </w:rPr>
              <w:t>ПервоРобот</w:t>
            </w:r>
            <w:proofErr w:type="gramStart"/>
            <w:r w:rsidRPr="005B3C9C">
              <w:rPr>
                <w:rFonts w:ascii="Times New Roman" w:hAnsi="Times New Roman" w:cs="Times New Roman"/>
                <w:sz w:val="24"/>
                <w:szCs w:val="24"/>
              </w:rPr>
              <w:t>LeGo</w:t>
            </w:r>
            <w:proofErr w:type="spellEnd"/>
            <w:proofErr w:type="gramEnd"/>
            <w:r w:rsidRPr="005B3C9C">
              <w:rPr>
                <w:rFonts w:ascii="Times New Roman" w:hAnsi="Times New Roman" w:cs="Times New Roman"/>
                <w:sz w:val="24"/>
                <w:szCs w:val="24"/>
              </w:rPr>
              <w:t>»</w:t>
            </w: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2. Конструктор «</w:t>
            </w:r>
            <w:proofErr w:type="spellStart"/>
            <w:r w:rsidRPr="005B3C9C">
              <w:rPr>
                <w:rFonts w:ascii="Times New Roman" w:hAnsi="Times New Roman" w:cs="Times New Roman"/>
                <w:sz w:val="24"/>
                <w:szCs w:val="24"/>
              </w:rPr>
              <w:t>ПервоРобот</w:t>
            </w:r>
            <w:proofErr w:type="gramStart"/>
            <w:r w:rsidRPr="005B3C9C">
              <w:rPr>
                <w:rFonts w:ascii="Times New Roman" w:hAnsi="Times New Roman" w:cs="Times New Roman"/>
                <w:sz w:val="24"/>
                <w:szCs w:val="24"/>
              </w:rPr>
              <w:t>NXT</w:t>
            </w:r>
            <w:proofErr w:type="spellEnd"/>
            <w:proofErr w:type="gramEnd"/>
            <w:r w:rsidRPr="005B3C9C">
              <w:rPr>
                <w:rFonts w:ascii="Times New Roman" w:hAnsi="Times New Roman" w:cs="Times New Roman"/>
                <w:sz w:val="24"/>
                <w:szCs w:val="24"/>
              </w:rPr>
              <w:t>»</w:t>
            </w:r>
          </w:p>
        </w:tc>
        <w:tc>
          <w:tcPr>
            <w:tcW w:w="851" w:type="dxa"/>
          </w:tcPr>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lang w:val="en-US"/>
              </w:rPr>
            </w:pPr>
            <w:r w:rsidRPr="005B3C9C">
              <w:rPr>
                <w:rFonts w:ascii="Times New Roman" w:hAnsi="Times New Roman" w:cs="Times New Roman"/>
                <w:sz w:val="24"/>
                <w:szCs w:val="24"/>
              </w:rPr>
              <w:t>1</w:t>
            </w:r>
          </w:p>
          <w:p w:rsidR="003A104A" w:rsidRPr="005B3C9C" w:rsidRDefault="003A104A" w:rsidP="002260F1">
            <w:pPr>
              <w:rPr>
                <w:rFonts w:ascii="Times New Roman" w:hAnsi="Times New Roman" w:cs="Times New Roman"/>
                <w:sz w:val="24"/>
                <w:szCs w:val="24"/>
                <w:lang w:val="en-US"/>
              </w:rPr>
            </w:pPr>
          </w:p>
          <w:p w:rsidR="003A104A" w:rsidRPr="005B3C9C" w:rsidRDefault="003A104A" w:rsidP="002260F1">
            <w:pPr>
              <w:rPr>
                <w:rFonts w:ascii="Times New Roman" w:hAnsi="Times New Roman" w:cs="Times New Roman"/>
                <w:sz w:val="24"/>
                <w:szCs w:val="24"/>
                <w:lang w:val="en-US"/>
              </w:rPr>
            </w:pPr>
            <w:r w:rsidRPr="005B3C9C">
              <w:rPr>
                <w:rFonts w:ascii="Times New Roman" w:hAnsi="Times New Roman" w:cs="Times New Roman"/>
                <w:sz w:val="24"/>
                <w:szCs w:val="24"/>
                <w:lang w:val="en-US"/>
              </w:rPr>
              <w:t>1</w:t>
            </w:r>
          </w:p>
        </w:tc>
        <w:tc>
          <w:tcPr>
            <w:tcW w:w="1616" w:type="dxa"/>
          </w:tcPr>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lang w:val="en-US"/>
              </w:rPr>
            </w:pPr>
            <w:r w:rsidRPr="005B3C9C">
              <w:rPr>
                <w:rFonts w:ascii="Times New Roman" w:hAnsi="Times New Roman" w:cs="Times New Roman"/>
                <w:sz w:val="24"/>
                <w:szCs w:val="24"/>
              </w:rPr>
              <w:t>4 435,28</w:t>
            </w:r>
          </w:p>
          <w:p w:rsidR="003A104A" w:rsidRPr="005B3C9C" w:rsidRDefault="003A104A" w:rsidP="002260F1">
            <w:pPr>
              <w:rPr>
                <w:rFonts w:ascii="Times New Roman" w:hAnsi="Times New Roman" w:cs="Times New Roman"/>
                <w:sz w:val="24"/>
                <w:szCs w:val="24"/>
                <w:lang w:val="en-US"/>
              </w:rPr>
            </w:pPr>
          </w:p>
          <w:p w:rsidR="003A104A" w:rsidRPr="005B3C9C" w:rsidRDefault="003A104A" w:rsidP="002260F1">
            <w:pPr>
              <w:rPr>
                <w:rFonts w:ascii="Times New Roman" w:hAnsi="Times New Roman" w:cs="Times New Roman"/>
                <w:sz w:val="24"/>
                <w:szCs w:val="24"/>
                <w:lang w:val="en-US"/>
              </w:rPr>
            </w:pPr>
            <w:r w:rsidRPr="005B3C9C">
              <w:rPr>
                <w:rFonts w:ascii="Times New Roman" w:hAnsi="Times New Roman" w:cs="Times New Roman"/>
                <w:sz w:val="24"/>
                <w:szCs w:val="24"/>
                <w:lang w:val="en-US"/>
              </w:rPr>
              <w:t>11 103.72</w:t>
            </w:r>
          </w:p>
        </w:tc>
        <w:tc>
          <w:tcPr>
            <w:tcW w:w="2375" w:type="dxa"/>
          </w:tcPr>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1.Соболева С.С.</w:t>
            </w:r>
          </w:p>
          <w:p w:rsidR="003A104A" w:rsidRPr="005B3C9C" w:rsidRDefault="003A104A" w:rsidP="002260F1">
            <w:pPr>
              <w:rPr>
                <w:rFonts w:ascii="Times New Roman" w:hAnsi="Times New Roman" w:cs="Times New Roman"/>
                <w:sz w:val="24"/>
                <w:szCs w:val="24"/>
              </w:rPr>
            </w:pPr>
          </w:p>
          <w:p w:rsidR="003A104A" w:rsidRPr="005B3C9C" w:rsidRDefault="003A104A" w:rsidP="002260F1">
            <w:pPr>
              <w:rPr>
                <w:rFonts w:ascii="Times New Roman" w:hAnsi="Times New Roman" w:cs="Times New Roman"/>
                <w:sz w:val="24"/>
                <w:szCs w:val="24"/>
              </w:rPr>
            </w:pPr>
            <w:r w:rsidRPr="005B3C9C">
              <w:rPr>
                <w:rFonts w:ascii="Times New Roman" w:hAnsi="Times New Roman" w:cs="Times New Roman"/>
                <w:sz w:val="24"/>
                <w:szCs w:val="24"/>
              </w:rPr>
              <w:t>2.Соболева С.С.</w:t>
            </w:r>
          </w:p>
        </w:tc>
      </w:tr>
    </w:tbl>
    <w:p w:rsidR="0049283C" w:rsidRPr="005B3C9C" w:rsidRDefault="003A104A" w:rsidP="0049283C">
      <w:pPr>
        <w:spacing w:after="0" w:line="240" w:lineRule="auto"/>
        <w:jc w:val="both"/>
        <w:rPr>
          <w:rFonts w:ascii="Times New Roman" w:eastAsia="Times New Roman" w:hAnsi="Times New Roman" w:cs="Times New Roman"/>
          <w:sz w:val="24"/>
          <w:szCs w:val="24"/>
        </w:rPr>
      </w:pPr>
      <w:r w:rsidRPr="005B3C9C">
        <w:rPr>
          <w:rFonts w:ascii="Times New Roman" w:hAnsi="Times New Roman" w:cs="Times New Roman"/>
          <w:sz w:val="24"/>
          <w:szCs w:val="24"/>
          <w:lang w:eastAsia="en-US"/>
        </w:rPr>
        <w:t xml:space="preserve">    </w:t>
      </w:r>
      <w:r w:rsidR="0049283C" w:rsidRPr="005B3C9C">
        <w:rPr>
          <w:rFonts w:ascii="Times New Roman" w:eastAsia="Times New Roman" w:hAnsi="Times New Roman" w:cs="Times New Roman"/>
          <w:sz w:val="24"/>
          <w:szCs w:val="24"/>
        </w:rPr>
        <w:t xml:space="preserve">В основе реализации программы ФГОС лежит </w:t>
      </w:r>
      <w:proofErr w:type="spellStart"/>
      <w:r w:rsidR="0049283C" w:rsidRPr="005B3C9C">
        <w:rPr>
          <w:rFonts w:ascii="Times New Roman" w:eastAsia="Times New Roman" w:hAnsi="Times New Roman" w:cs="Times New Roman"/>
          <w:sz w:val="24"/>
          <w:szCs w:val="24"/>
        </w:rPr>
        <w:t>системно-деятельностный</w:t>
      </w:r>
      <w:proofErr w:type="spellEnd"/>
      <w:r w:rsidR="0049283C" w:rsidRPr="005B3C9C">
        <w:rPr>
          <w:rFonts w:ascii="Times New Roman" w:eastAsia="Times New Roman" w:hAnsi="Times New Roman" w:cs="Times New Roman"/>
          <w:sz w:val="24"/>
          <w:szCs w:val="24"/>
        </w:rPr>
        <w:t xml:space="preserve"> подход, направленный на включение ученика в процесс познания окружающего мира под руководством учителя, что предполагает организацию научно-технического творчества и проектно-исследовательской деятельности в школе.</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lastRenderedPageBreak/>
        <w:t xml:space="preserve">    Данное оборудование служит для создания оптимальной образовательной среды, благоприятной д</w:t>
      </w:r>
      <w:r w:rsidR="0088324E" w:rsidRPr="005B3C9C">
        <w:rPr>
          <w:rFonts w:ascii="Times New Roman" w:eastAsia="Times New Roman" w:hAnsi="Times New Roman" w:cs="Times New Roman"/>
          <w:sz w:val="24"/>
          <w:szCs w:val="24"/>
        </w:rPr>
        <w:t xml:space="preserve">ля успешного образования </w:t>
      </w:r>
      <w:r w:rsidRPr="005B3C9C">
        <w:rPr>
          <w:rFonts w:ascii="Times New Roman" w:eastAsia="Times New Roman" w:hAnsi="Times New Roman" w:cs="Times New Roman"/>
          <w:sz w:val="24"/>
          <w:szCs w:val="24"/>
        </w:rPr>
        <w:t xml:space="preserve"> школьников, в условиях реализации ФГОС, а также представляет собой методический потенциал для профессиональной творческой самореализации учителя. </w:t>
      </w:r>
      <w:r w:rsidR="003A104A" w:rsidRPr="005B3C9C">
        <w:rPr>
          <w:rFonts w:ascii="Times New Roman" w:eastAsia="Times New Roman" w:hAnsi="Times New Roman" w:cs="Times New Roman"/>
          <w:sz w:val="24"/>
          <w:szCs w:val="24"/>
        </w:rPr>
        <w:t>Педагогам и у</w:t>
      </w:r>
      <w:r w:rsidRPr="005B3C9C">
        <w:rPr>
          <w:rFonts w:ascii="Times New Roman" w:eastAsia="Times New Roman" w:hAnsi="Times New Roman" w:cs="Times New Roman"/>
          <w:sz w:val="24"/>
          <w:szCs w:val="24"/>
        </w:rPr>
        <w:t xml:space="preserve">чащимся нравятся уроки с использованием ИКТ. Использование </w:t>
      </w:r>
      <w:proofErr w:type="spellStart"/>
      <w:r w:rsidRPr="005B3C9C">
        <w:rPr>
          <w:rFonts w:ascii="Times New Roman" w:eastAsia="Times New Roman" w:hAnsi="Times New Roman" w:cs="Times New Roman"/>
          <w:sz w:val="24"/>
          <w:szCs w:val="24"/>
        </w:rPr>
        <w:t>мультимедийных</w:t>
      </w:r>
      <w:proofErr w:type="spellEnd"/>
      <w:r w:rsidRPr="005B3C9C">
        <w:rPr>
          <w:rFonts w:ascii="Times New Roman" w:eastAsia="Times New Roman" w:hAnsi="Times New Roman" w:cs="Times New Roman"/>
          <w:sz w:val="24"/>
          <w:szCs w:val="24"/>
        </w:rPr>
        <w:t xml:space="preserve"> презент</w:t>
      </w:r>
      <w:r w:rsidR="003A104A" w:rsidRPr="005B3C9C">
        <w:rPr>
          <w:rFonts w:ascii="Times New Roman" w:eastAsia="Times New Roman" w:hAnsi="Times New Roman" w:cs="Times New Roman"/>
          <w:sz w:val="24"/>
          <w:szCs w:val="24"/>
        </w:rPr>
        <w:t xml:space="preserve">аций на уроках </w:t>
      </w:r>
      <w:r w:rsidRPr="005B3C9C">
        <w:rPr>
          <w:rFonts w:ascii="Times New Roman" w:eastAsia="Times New Roman" w:hAnsi="Times New Roman" w:cs="Times New Roman"/>
          <w:sz w:val="24"/>
          <w:szCs w:val="24"/>
        </w:rPr>
        <w:t xml:space="preserve"> сочетает в себе много компонентов, необходимых для успешного обучения школьников. Это и телевизионное изображение, и анимация, и звук, и графика. Средствам мультимедиа отводится задача обеспечения эффективной поддержки игровых форм урока, активного диалога «ученик-компьютер».</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Информационно-коммуникационные технологии соответствуют тому способу восприятия информации, которым отличается новое поколение школьников, выросшее на телевидении, компьютерах и мобильных телефонах. Оборудование использует</w:t>
      </w:r>
      <w:r w:rsidR="006F6D7D" w:rsidRPr="005B3C9C">
        <w:rPr>
          <w:rFonts w:ascii="Times New Roman" w:eastAsia="Times New Roman" w:hAnsi="Times New Roman" w:cs="Times New Roman"/>
          <w:sz w:val="24"/>
          <w:szCs w:val="24"/>
        </w:rPr>
        <w:t xml:space="preserve">ся на уроках </w:t>
      </w:r>
      <w:r w:rsidRPr="005B3C9C">
        <w:rPr>
          <w:rFonts w:ascii="Times New Roman" w:eastAsia="Times New Roman" w:hAnsi="Times New Roman" w:cs="Times New Roman"/>
          <w:sz w:val="24"/>
          <w:szCs w:val="24"/>
        </w:rPr>
        <w:t xml:space="preserve"> практически по всем предметам. Использование учебно-лабораторного оборудовани</w:t>
      </w:r>
      <w:r w:rsidR="006F6D7D" w:rsidRPr="005B3C9C">
        <w:rPr>
          <w:rFonts w:ascii="Times New Roman" w:eastAsia="Times New Roman" w:hAnsi="Times New Roman" w:cs="Times New Roman"/>
          <w:sz w:val="24"/>
          <w:szCs w:val="24"/>
        </w:rPr>
        <w:t xml:space="preserve">я </w:t>
      </w:r>
      <w:r w:rsidRPr="005B3C9C">
        <w:rPr>
          <w:rFonts w:ascii="Times New Roman" w:eastAsia="Times New Roman" w:hAnsi="Times New Roman" w:cs="Times New Roman"/>
          <w:sz w:val="24"/>
          <w:szCs w:val="24"/>
        </w:rPr>
        <w:t xml:space="preserve"> МБОУ СОШ № 41 способствует повышению эффективности учебно-воспитательного процесса. Учителя применяют УЛО при подготовке и проведении уроков и занятий по внеурочной деятельности, что способствует активной учебно-познавательной деятельности учащихся, повышению учебной мотивации.</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Несомненно, уроки, с использованием информационных технологий имеют ряд преимуществ перед традиционными уроками.</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Урок с использованием информационных технологий становится более интересным для учащихся, следствием чего, как правило, становится более эффективное усвоение знаний; улучшается уровень наглядности на уроке.</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Добиться повышение эффективности урока можно и другими методами (плакаты, карты, таблицы, записи на доске), но компьютерные технологии, бесспорно, создают гораздо более высокий уровень наглядности.</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Современные персональные компьютеры и программы позволяют с помощью анимации, звука, фотографической точности моделировать различные учебные ситуации, имеют возможность представления в </w:t>
      </w:r>
      <w:proofErr w:type="spellStart"/>
      <w:r w:rsidRPr="005B3C9C">
        <w:rPr>
          <w:rFonts w:ascii="Times New Roman" w:eastAsia="Times New Roman" w:hAnsi="Times New Roman" w:cs="Times New Roman"/>
          <w:sz w:val="24"/>
          <w:szCs w:val="24"/>
        </w:rPr>
        <w:t>мультимедийной</w:t>
      </w:r>
      <w:proofErr w:type="spellEnd"/>
      <w:r w:rsidRPr="005B3C9C">
        <w:rPr>
          <w:rFonts w:ascii="Times New Roman" w:eastAsia="Times New Roman" w:hAnsi="Times New Roman" w:cs="Times New Roman"/>
          <w:sz w:val="24"/>
          <w:szCs w:val="24"/>
        </w:rPr>
        <w:t xml:space="preserve"> форме уникальных информационных материалов (картин, рукописей, видеофрагментов); визуализации изучаемых явлений, процессов и взаимосвязей между объектами. Возможность продемонстрировать явления, которые в реальности увидеть невозможно.</w:t>
      </w:r>
    </w:p>
    <w:p w:rsidR="0049283C" w:rsidRPr="005B3C9C" w:rsidRDefault="005B3C9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w:t>
      </w:r>
      <w:r w:rsidR="0049283C" w:rsidRPr="005B3C9C">
        <w:rPr>
          <w:rFonts w:ascii="Times New Roman" w:eastAsia="Times New Roman" w:hAnsi="Times New Roman" w:cs="Times New Roman"/>
          <w:sz w:val="24"/>
          <w:szCs w:val="24"/>
        </w:rPr>
        <w:t xml:space="preserve"> Информационные технологии предоставляют широкие возможности для индивидуализации и диф</w:t>
      </w:r>
      <w:r w:rsidRPr="005B3C9C">
        <w:rPr>
          <w:rFonts w:ascii="Times New Roman" w:eastAsia="Times New Roman" w:hAnsi="Times New Roman" w:cs="Times New Roman"/>
          <w:sz w:val="24"/>
          <w:szCs w:val="24"/>
        </w:rPr>
        <w:t xml:space="preserve">ференциации обучения, причем не </w:t>
      </w:r>
      <w:r w:rsidR="0049283C" w:rsidRPr="005B3C9C">
        <w:rPr>
          <w:rFonts w:ascii="Times New Roman" w:eastAsia="Times New Roman" w:hAnsi="Times New Roman" w:cs="Times New Roman"/>
          <w:sz w:val="24"/>
          <w:szCs w:val="24"/>
        </w:rPr>
        <w:t xml:space="preserve">только за счет </w:t>
      </w:r>
      <w:proofErr w:type="spellStart"/>
      <w:r w:rsidR="0049283C" w:rsidRPr="005B3C9C">
        <w:rPr>
          <w:rFonts w:ascii="Times New Roman" w:eastAsia="Times New Roman" w:hAnsi="Times New Roman" w:cs="Times New Roman"/>
          <w:sz w:val="24"/>
          <w:szCs w:val="24"/>
        </w:rPr>
        <w:t>разноуровневых</w:t>
      </w:r>
      <w:proofErr w:type="spellEnd"/>
      <w:r w:rsidR="0049283C" w:rsidRPr="005B3C9C">
        <w:rPr>
          <w:rFonts w:ascii="Times New Roman" w:eastAsia="Times New Roman" w:hAnsi="Times New Roman" w:cs="Times New Roman"/>
          <w:sz w:val="24"/>
          <w:szCs w:val="24"/>
        </w:rPr>
        <w:t xml:space="preserve"> заданий, но также и за счёт самообразования учащегося.</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Уроки с использованием информационных технологий интересны не только детям, но и учителям. Они предоставляют возможность для саморазвития учителя и ученика.</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Интерактивная доска проста в использовании. Учителя 1-2 классов на своих уроках систематически используют:</w:t>
      </w:r>
    </w:p>
    <w:p w:rsidR="0049283C" w:rsidRPr="005B3C9C" w:rsidRDefault="005B3C9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w:t>
      </w:r>
      <w:r w:rsidR="0049283C" w:rsidRPr="005B3C9C">
        <w:rPr>
          <w:rFonts w:ascii="Times New Roman" w:eastAsia="Times New Roman" w:hAnsi="Times New Roman" w:cs="Times New Roman"/>
          <w:sz w:val="24"/>
          <w:szCs w:val="24"/>
        </w:rPr>
        <w:t xml:space="preserve"> ИД как обычную доску для обычной работы в классе (только мел заменён электронным карандашом);</w:t>
      </w:r>
    </w:p>
    <w:p w:rsidR="0049283C" w:rsidRPr="005B3C9C" w:rsidRDefault="005B3C9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w:t>
      </w:r>
      <w:r w:rsidR="0049283C" w:rsidRPr="005B3C9C">
        <w:rPr>
          <w:rFonts w:ascii="Times New Roman" w:eastAsia="Times New Roman" w:hAnsi="Times New Roman" w:cs="Times New Roman"/>
          <w:sz w:val="24"/>
          <w:szCs w:val="24"/>
        </w:rPr>
        <w:t xml:space="preserve"> ИД как демонстрационный экран (показ слайдов, наглядного материала, фильмов) для визуализации учебной информации изучаемого;</w:t>
      </w:r>
    </w:p>
    <w:p w:rsidR="0049283C" w:rsidRPr="005B3C9C" w:rsidRDefault="005B3C9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w:t>
      </w:r>
      <w:r w:rsidR="0049283C" w:rsidRPr="005B3C9C">
        <w:rPr>
          <w:rFonts w:ascii="Times New Roman" w:eastAsia="Times New Roman" w:hAnsi="Times New Roman" w:cs="Times New Roman"/>
          <w:sz w:val="24"/>
          <w:szCs w:val="24"/>
        </w:rPr>
        <w:t>  АРМ как интерактивный инструмент – работа с использованием специализированного программного обеспечения, заготовленного в цифровом виде;</w:t>
      </w:r>
    </w:p>
    <w:p w:rsidR="0049283C" w:rsidRPr="005B3C9C" w:rsidRDefault="005B3C9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w:t>
      </w:r>
      <w:r w:rsidR="0049283C" w:rsidRPr="005B3C9C">
        <w:rPr>
          <w:rFonts w:ascii="Times New Roman" w:eastAsia="Times New Roman" w:hAnsi="Times New Roman" w:cs="Times New Roman"/>
          <w:sz w:val="24"/>
          <w:szCs w:val="24"/>
        </w:rPr>
        <w:t xml:space="preserve"> Цифровое оборудование – работа с цифровым микроскопом и документ камерой;</w:t>
      </w:r>
    </w:p>
    <w:p w:rsidR="0049283C" w:rsidRPr="005B3C9C" w:rsidRDefault="005B3C9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w:t>
      </w:r>
      <w:r w:rsidR="0049283C" w:rsidRPr="005B3C9C">
        <w:rPr>
          <w:rFonts w:ascii="Times New Roman" w:eastAsia="Times New Roman" w:hAnsi="Times New Roman" w:cs="Times New Roman"/>
          <w:sz w:val="24"/>
          <w:szCs w:val="24"/>
        </w:rPr>
        <w:t>  Комплекты лабораторного оборудования как практический материал для изучения материала.</w:t>
      </w:r>
      <w:r w:rsidR="0088324E"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Например</w:t>
      </w:r>
      <w:r w:rsidR="0088324E" w:rsidRPr="005B3C9C">
        <w:rPr>
          <w:rFonts w:ascii="Times New Roman" w:eastAsia="Times New Roman" w:hAnsi="Times New Roman" w:cs="Times New Roman"/>
          <w:sz w:val="24"/>
          <w:szCs w:val="24"/>
        </w:rPr>
        <w:t>,</w:t>
      </w:r>
      <w:r w:rsidR="0049283C" w:rsidRPr="005B3C9C">
        <w:rPr>
          <w:rFonts w:ascii="Times New Roman" w:eastAsia="Times New Roman" w:hAnsi="Times New Roman" w:cs="Times New Roman"/>
          <w:sz w:val="24"/>
          <w:szCs w:val="24"/>
        </w:rPr>
        <w:t xml:space="preserve"> на уроках обучения грамоте, при изучении темы «Гласные и согласные звуки» (1класс), на стадии мотивации учителя используют фрагмент мультипликационного фильма, который позволяет активизировать познавательный интерес, комплект учебно-лабораторного оборудования для изучения средств измерений при прохождении тем: «Длина отрезка. Сантиметр»,</w:t>
      </w:r>
      <w:r w:rsidR="0088324E"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«Сложение и вычитание», «Объём. Литр», «Величины. Меры веса. Равновесие».</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lastRenderedPageBreak/>
        <w:t xml:space="preserve">      В состав программного обеспечения интерактивной доски входит коллекция рисунков, относящихся к различным областям знаний. Так, при изучении темы «Плоские и объёмные фигуры» (2 класс) учитель работает с галереей рисунков, которая позволяет намного эффективнее управлять демонстрацией визуального материала, организовывать групповую и индивидуальную работу на уроке.</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На уроке окружающего мира при изучении темы «На суше и в воде» (1 класс), учитель Гаджиева Д.А. использует инструменты работы с графическими объект</w:t>
      </w:r>
      <w:r w:rsidR="0088324E" w:rsidRPr="005B3C9C">
        <w:rPr>
          <w:rFonts w:ascii="Times New Roman" w:eastAsia="Times New Roman" w:hAnsi="Times New Roman" w:cs="Times New Roman"/>
          <w:sz w:val="24"/>
          <w:szCs w:val="24"/>
        </w:rPr>
        <w:t>ами. Аналогичные приёмы применяе</w:t>
      </w:r>
      <w:r w:rsidRPr="005B3C9C">
        <w:rPr>
          <w:rFonts w:ascii="Times New Roman" w:eastAsia="Times New Roman" w:hAnsi="Times New Roman" w:cs="Times New Roman"/>
          <w:sz w:val="24"/>
          <w:szCs w:val="24"/>
        </w:rPr>
        <w:t>т на уроках изобразительного искусства</w:t>
      </w:r>
      <w:r w:rsidR="0088324E" w:rsidRPr="005B3C9C">
        <w:rPr>
          <w:rFonts w:ascii="Times New Roman" w:eastAsia="Times New Roman" w:hAnsi="Times New Roman" w:cs="Times New Roman"/>
          <w:sz w:val="24"/>
          <w:szCs w:val="24"/>
        </w:rPr>
        <w:t xml:space="preserve"> (учитель Лапина Т.Ю.)</w:t>
      </w:r>
      <w:r w:rsidRPr="005B3C9C">
        <w:rPr>
          <w:rFonts w:ascii="Times New Roman" w:eastAsia="Times New Roman" w:hAnsi="Times New Roman" w:cs="Times New Roman"/>
          <w:sz w:val="24"/>
          <w:szCs w:val="24"/>
        </w:rPr>
        <w:t>, технологии</w:t>
      </w:r>
      <w:r w:rsidR="0088324E" w:rsidRPr="005B3C9C">
        <w:rPr>
          <w:rFonts w:ascii="Times New Roman" w:eastAsia="Times New Roman" w:hAnsi="Times New Roman" w:cs="Times New Roman"/>
          <w:sz w:val="24"/>
          <w:szCs w:val="24"/>
        </w:rPr>
        <w:t xml:space="preserve"> (учитель </w:t>
      </w:r>
      <w:proofErr w:type="spellStart"/>
      <w:r w:rsidR="0088324E" w:rsidRPr="005B3C9C">
        <w:rPr>
          <w:rFonts w:ascii="Times New Roman" w:eastAsia="Times New Roman" w:hAnsi="Times New Roman" w:cs="Times New Roman"/>
          <w:sz w:val="24"/>
          <w:szCs w:val="24"/>
        </w:rPr>
        <w:t>Иманова</w:t>
      </w:r>
      <w:proofErr w:type="spellEnd"/>
      <w:r w:rsidR="0088324E" w:rsidRPr="005B3C9C">
        <w:rPr>
          <w:rFonts w:ascii="Times New Roman" w:eastAsia="Times New Roman" w:hAnsi="Times New Roman" w:cs="Times New Roman"/>
          <w:sz w:val="24"/>
          <w:szCs w:val="24"/>
        </w:rPr>
        <w:t xml:space="preserve"> Е.В.)</w:t>
      </w:r>
      <w:r w:rsidRPr="005B3C9C">
        <w:rPr>
          <w:rFonts w:ascii="Times New Roman" w:eastAsia="Times New Roman" w:hAnsi="Times New Roman" w:cs="Times New Roman"/>
          <w:sz w:val="24"/>
          <w:szCs w:val="24"/>
        </w:rPr>
        <w:t>. Такая работа развивает творческие способности, способствует сосредоточить и удерживать внимание учащихся, призывает детей младшего школьного возраста к стремлению овладеть новыми знаниями.</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На уроках математики, применяют различные тренажёры, которые тренируют память, внимание, а главное работа для детей интересна и продуктивна.</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Одним из этапов урока является работа с цифровым микроскопом и документ камерой. Целью такой работы является формирование умения применять цифровые технологии для решения поставленных задач и поддержание интереса к учебной деятельности в целом.</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Учитель начальных классов </w:t>
      </w:r>
      <w:proofErr w:type="spellStart"/>
      <w:r w:rsidRPr="005B3C9C">
        <w:rPr>
          <w:rFonts w:ascii="Times New Roman" w:eastAsia="Times New Roman" w:hAnsi="Times New Roman" w:cs="Times New Roman"/>
          <w:sz w:val="24"/>
          <w:szCs w:val="24"/>
        </w:rPr>
        <w:t>Донцова</w:t>
      </w:r>
      <w:proofErr w:type="spellEnd"/>
      <w:r w:rsidRPr="005B3C9C">
        <w:rPr>
          <w:rFonts w:ascii="Times New Roman" w:eastAsia="Times New Roman" w:hAnsi="Times New Roman" w:cs="Times New Roman"/>
          <w:sz w:val="24"/>
          <w:szCs w:val="24"/>
        </w:rPr>
        <w:t xml:space="preserve"> А.Л. (2-б класс) в своей работе рассмотрела возможность применения цифрового микроскопа на уроках окружающего мира при изучении темы «Удивительные открытия». На уроках дети рассматривают капельку воды в её трёх состояниях. Рассматривали клетки листьев, древесной коры.</w:t>
      </w:r>
    </w:p>
    <w:p w:rsidR="0049283C" w:rsidRPr="005B3C9C" w:rsidRDefault="00463C8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Учител</w:t>
      </w:r>
      <w:r w:rsidR="0088324E" w:rsidRPr="005B3C9C">
        <w:rPr>
          <w:rFonts w:ascii="Times New Roman" w:eastAsia="Times New Roman" w:hAnsi="Times New Roman" w:cs="Times New Roman"/>
          <w:sz w:val="24"/>
          <w:szCs w:val="24"/>
        </w:rPr>
        <w:t xml:space="preserve">ь начальных классов </w:t>
      </w:r>
      <w:proofErr w:type="spellStart"/>
      <w:r w:rsidR="0088324E" w:rsidRPr="005B3C9C">
        <w:rPr>
          <w:rFonts w:ascii="Times New Roman" w:eastAsia="Times New Roman" w:hAnsi="Times New Roman" w:cs="Times New Roman"/>
          <w:sz w:val="24"/>
          <w:szCs w:val="24"/>
        </w:rPr>
        <w:t>Гужба</w:t>
      </w:r>
      <w:proofErr w:type="spellEnd"/>
      <w:r w:rsidR="0088324E" w:rsidRPr="005B3C9C">
        <w:rPr>
          <w:rFonts w:ascii="Times New Roman" w:eastAsia="Times New Roman" w:hAnsi="Times New Roman" w:cs="Times New Roman"/>
          <w:sz w:val="24"/>
          <w:szCs w:val="24"/>
        </w:rPr>
        <w:t xml:space="preserve"> Н.Б.</w:t>
      </w:r>
      <w:r w:rsidR="0049283C" w:rsidRPr="005B3C9C">
        <w:rPr>
          <w:rFonts w:ascii="Times New Roman" w:eastAsia="Times New Roman" w:hAnsi="Times New Roman" w:cs="Times New Roman"/>
          <w:sz w:val="24"/>
          <w:szCs w:val="24"/>
        </w:rPr>
        <w:t xml:space="preserve"> на уроках обучения письму использует документ камеру, чтобы "вывести" страницу прописи на интерактивную доску, показать, что и где писать. Учащиеся на доске работают с буквами, словами и предложениями (делят слова на слоги, ставят ударение, находят и подчёркивают орфограммы, отмечают цветом буквы, обозначающие гласные и согласные звуки). Повторяя элементы письменных букв, которые обводят в прописи, первоклассники моделируют буквы, тем самым идёт эффективное запоминание образа письменной буквы, а также дети учатся сравнивать, анализировать, синтезировать буквы из одинаковых элементов. Такое использование интерактивного оборудования является эффективным и целесообразным.</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Неотъемлемой частью АРМ учителя являются комплекты лабораторного оборудования для кабинета начальных классов. Для формирования человека с высоким интеллектуальным уровнем необходимо, чтобы он на каждом уроке самостоятельно добывал знания, анализировал, делал выводы.</w:t>
      </w:r>
    </w:p>
    <w:p w:rsidR="0049283C" w:rsidRPr="005B3C9C" w:rsidRDefault="00463C8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Уже в первом классе дети начинают знакомиться с понятием вес, равновесие. Для того чтобы детям легче было представить эти понятия, целесообразно провести с ними простейшие эксперименты, которые реализуются с помощью комплекта лабораторного оборудования по изучению средств измерений. Цель этих практических работ познакомить детей с условиями равновесия и принципами работы рычажных весов. В ходе экспериментов дети получают представление о переходе от конструкции качелей к весам, знакомятся с разными типами весов, взвешивают различные материалы, выполняют необходимые расчёты, а также узнать историю развития технологии взвешивания.</w:t>
      </w:r>
    </w:p>
    <w:p w:rsidR="0049283C" w:rsidRPr="005B3C9C" w:rsidRDefault="00463C8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Комплект лабораторного оборудования «Наблюдение за погодой», помогает систематизировать знания учащихся о понятии «погода» и изучить четыре ее составляющие – температуру, облачность, осадки, силу ветра; с помощью простейших лабораторных приборов освоить способы наблюдения, измерения и регистрации различных погодных характеристик.</w:t>
      </w:r>
    </w:p>
    <w:p w:rsidR="0049283C" w:rsidRPr="005B3C9C" w:rsidRDefault="00463C8C" w:rsidP="00BC610B">
      <w:pPr>
        <w:rPr>
          <w:rFonts w:ascii="Times New Roman" w:hAnsi="Times New Roman" w:cs="Times New Roman"/>
          <w:sz w:val="24"/>
          <w:szCs w:val="24"/>
        </w:rPr>
      </w:pP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 Комплект лабораторного оборудования</w:t>
      </w:r>
      <w:r w:rsidR="0050692F" w:rsidRPr="005B3C9C">
        <w:rPr>
          <w:rFonts w:ascii="Times New Roman" w:hAnsi="Times New Roman" w:cs="Times New Roman"/>
          <w:sz w:val="24"/>
          <w:szCs w:val="24"/>
        </w:rPr>
        <w:t xml:space="preserve">  «Весовые  измерения», «Плавание и погружение</w:t>
      </w:r>
      <w:r w:rsidR="0049283C" w:rsidRPr="005B3C9C">
        <w:rPr>
          <w:rFonts w:ascii="Times New Roman" w:eastAsia="Times New Roman" w:hAnsi="Times New Roman" w:cs="Times New Roman"/>
          <w:sz w:val="24"/>
          <w:szCs w:val="24"/>
        </w:rPr>
        <w:t xml:space="preserve"> используют учителя начальных классов</w:t>
      </w:r>
      <w:r w:rsidR="00BC610B" w:rsidRPr="005B3C9C">
        <w:rPr>
          <w:rFonts w:ascii="Times New Roman" w:hAnsi="Times New Roman" w:cs="Times New Roman"/>
          <w:sz w:val="24"/>
          <w:szCs w:val="24"/>
        </w:rPr>
        <w:t xml:space="preserve"> </w:t>
      </w:r>
      <w:r w:rsidR="0088324E" w:rsidRPr="005B3C9C">
        <w:rPr>
          <w:rFonts w:ascii="Times New Roman" w:eastAsia="Times New Roman" w:hAnsi="Times New Roman" w:cs="Times New Roman"/>
          <w:sz w:val="24"/>
          <w:szCs w:val="24"/>
        </w:rPr>
        <w:t>(</w:t>
      </w:r>
      <w:r w:rsidR="0050692F" w:rsidRPr="005B3C9C">
        <w:rPr>
          <w:rFonts w:ascii="Times New Roman" w:eastAsia="Times New Roman" w:hAnsi="Times New Roman" w:cs="Times New Roman"/>
          <w:sz w:val="24"/>
          <w:szCs w:val="24"/>
        </w:rPr>
        <w:t>Соболева С.С.) на уроках окружающего мира</w:t>
      </w:r>
      <w:r w:rsidR="0049283C" w:rsidRPr="005B3C9C">
        <w:rPr>
          <w:rFonts w:ascii="Times New Roman" w:eastAsia="Times New Roman" w:hAnsi="Times New Roman" w:cs="Times New Roman"/>
          <w:sz w:val="24"/>
          <w:szCs w:val="24"/>
        </w:rPr>
        <w:t xml:space="preserve">. В качестве дополнительного материала на уроках окружающего мира используют комплект лабораторного оборудования «Природные сообщества». При </w:t>
      </w:r>
      <w:r w:rsidR="0049283C" w:rsidRPr="005B3C9C">
        <w:rPr>
          <w:rFonts w:ascii="Times New Roman" w:eastAsia="Times New Roman" w:hAnsi="Times New Roman" w:cs="Times New Roman"/>
          <w:sz w:val="24"/>
          <w:szCs w:val="24"/>
        </w:rPr>
        <w:lastRenderedPageBreak/>
        <w:t>изучении темы «Природная зональность» были проведены лабораторные работы «Откуда берётся снег и лёд?», «Нужен ли растениям свет?».</w:t>
      </w:r>
    </w:p>
    <w:p w:rsidR="0049283C" w:rsidRPr="005B3C9C" w:rsidRDefault="0088324E"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Теллурий используется на уроках по темам: «Наша планета», «Смена времён года», «Земля и солнце», «Смена дня и ночи».</w:t>
      </w:r>
    </w:p>
    <w:p w:rsidR="0049283C" w:rsidRPr="005B3C9C" w:rsidRDefault="00463C8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Тема урока по окружающему миру «Природные часы, календарь и компас» предусматривает практическую работу с компасом. В ходе практической работы ребята смогли определить направление к своему дому по компасу.</w:t>
      </w:r>
    </w:p>
    <w:p w:rsidR="0049283C" w:rsidRPr="005B3C9C" w:rsidRDefault="0050692F"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 xml:space="preserve">АРМ учителя дают возможность проводить более насыщенные звуками уроки музыки, внеклассные мероприятия, утренние зарядки, </w:t>
      </w:r>
      <w:proofErr w:type="spellStart"/>
      <w:r w:rsidR="0049283C" w:rsidRPr="005B3C9C">
        <w:rPr>
          <w:rFonts w:ascii="Times New Roman" w:eastAsia="Times New Roman" w:hAnsi="Times New Roman" w:cs="Times New Roman"/>
          <w:sz w:val="24"/>
          <w:szCs w:val="24"/>
        </w:rPr>
        <w:t>физминутки</w:t>
      </w:r>
      <w:proofErr w:type="spellEnd"/>
      <w:r w:rsidR="0049283C" w:rsidRPr="005B3C9C">
        <w:rPr>
          <w:rFonts w:ascii="Times New Roman" w:eastAsia="Times New Roman" w:hAnsi="Times New Roman" w:cs="Times New Roman"/>
          <w:sz w:val="24"/>
          <w:szCs w:val="24"/>
        </w:rPr>
        <w:t>.</w:t>
      </w:r>
    </w:p>
    <w:p w:rsidR="0049283C" w:rsidRPr="005B3C9C" w:rsidRDefault="00463C8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Со</w:t>
      </w:r>
      <w:r w:rsidR="0050692F" w:rsidRPr="005B3C9C">
        <w:rPr>
          <w:rFonts w:ascii="Times New Roman" w:eastAsia="Times New Roman" w:hAnsi="Times New Roman" w:cs="Times New Roman"/>
          <w:sz w:val="24"/>
          <w:szCs w:val="24"/>
        </w:rPr>
        <w:t xml:space="preserve"> слов учителей,</w:t>
      </w:r>
      <w:r w:rsidR="0049283C" w:rsidRPr="005B3C9C">
        <w:rPr>
          <w:rFonts w:ascii="Times New Roman" w:eastAsia="Times New Roman" w:hAnsi="Times New Roman" w:cs="Times New Roman"/>
          <w:sz w:val="24"/>
          <w:szCs w:val="24"/>
        </w:rPr>
        <w:t xml:space="preserve"> обучение детей никогда еще не становилось таким привлекательным и захватывающим. Интерактивные средства вдохновляют и призывают детей к стремлению овладеть новыми знаниями, помогают достичь целей обучения. Высокое разрешение цветных изображений на экране привлекает детей, помогает «оживить» урок, захватить внимание и экономить время, что помогает создавать динамические уроки.</w:t>
      </w:r>
    </w:p>
    <w:p w:rsidR="0050692F" w:rsidRPr="005B3C9C" w:rsidRDefault="00463C8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 xml:space="preserve">По ходатайству директора 1 комплект АРМ -1 был передан в кабинет </w:t>
      </w:r>
      <w:proofErr w:type="gramStart"/>
      <w:r w:rsidR="0050692F" w:rsidRPr="005B3C9C">
        <w:rPr>
          <w:rFonts w:ascii="Times New Roman" w:eastAsia="Times New Roman" w:hAnsi="Times New Roman" w:cs="Times New Roman"/>
          <w:sz w:val="24"/>
          <w:szCs w:val="24"/>
        </w:rPr>
        <w:t>ИЗО</w:t>
      </w:r>
      <w:proofErr w:type="gramEnd"/>
      <w:r w:rsidR="0049283C" w:rsidRPr="005B3C9C">
        <w:rPr>
          <w:rFonts w:ascii="Times New Roman" w:eastAsia="Times New Roman" w:hAnsi="Times New Roman" w:cs="Times New Roman"/>
          <w:b/>
          <w:bCs/>
          <w:sz w:val="24"/>
          <w:szCs w:val="24"/>
        </w:rPr>
        <w:t xml:space="preserve">. </w:t>
      </w:r>
      <w:r w:rsidR="0049283C" w:rsidRPr="005B3C9C">
        <w:rPr>
          <w:rFonts w:ascii="Times New Roman" w:eastAsia="Times New Roman" w:hAnsi="Times New Roman" w:cs="Times New Roman"/>
          <w:sz w:val="24"/>
          <w:szCs w:val="24"/>
        </w:rPr>
        <w:t>Данное оборудова</w:t>
      </w:r>
      <w:r w:rsidR="0050692F" w:rsidRPr="005B3C9C">
        <w:rPr>
          <w:rFonts w:ascii="Times New Roman" w:eastAsia="Times New Roman" w:hAnsi="Times New Roman" w:cs="Times New Roman"/>
          <w:sz w:val="24"/>
          <w:szCs w:val="24"/>
        </w:rPr>
        <w:t xml:space="preserve">ние установлено в кабинете </w:t>
      </w:r>
      <w:r w:rsidR="0049283C" w:rsidRPr="005B3C9C">
        <w:rPr>
          <w:rFonts w:ascii="Times New Roman" w:eastAsia="Times New Roman" w:hAnsi="Times New Roman" w:cs="Times New Roman"/>
          <w:sz w:val="24"/>
          <w:szCs w:val="24"/>
        </w:rPr>
        <w:t xml:space="preserve"> и использу</w:t>
      </w:r>
      <w:r w:rsidR="0050692F" w:rsidRPr="005B3C9C">
        <w:rPr>
          <w:rFonts w:ascii="Times New Roman" w:eastAsia="Times New Roman" w:hAnsi="Times New Roman" w:cs="Times New Roman"/>
          <w:sz w:val="24"/>
          <w:szCs w:val="24"/>
        </w:rPr>
        <w:t>ется для обучения школьников с 1 по 9 класс</w:t>
      </w:r>
      <w:r w:rsidR="0049283C" w:rsidRPr="005B3C9C">
        <w:rPr>
          <w:rFonts w:ascii="Times New Roman" w:eastAsia="Times New Roman" w:hAnsi="Times New Roman" w:cs="Times New Roman"/>
          <w:sz w:val="24"/>
          <w:szCs w:val="24"/>
        </w:rPr>
        <w:t>, способствует улучшению условий работы учителя и учащихся по повышению качества образования и реализации творческих способностей учащихся.</w:t>
      </w:r>
    </w:p>
    <w:p w:rsidR="0049283C" w:rsidRPr="005B3C9C" w:rsidRDefault="0050692F"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Учитель истории </w:t>
      </w:r>
      <w:proofErr w:type="spellStart"/>
      <w:r w:rsidRPr="005B3C9C">
        <w:rPr>
          <w:rFonts w:ascii="Times New Roman" w:eastAsia="Times New Roman" w:hAnsi="Times New Roman" w:cs="Times New Roman"/>
          <w:sz w:val="24"/>
          <w:szCs w:val="24"/>
        </w:rPr>
        <w:t>Камышная</w:t>
      </w:r>
      <w:proofErr w:type="spellEnd"/>
      <w:r w:rsidRPr="005B3C9C">
        <w:rPr>
          <w:rFonts w:ascii="Times New Roman" w:eastAsia="Times New Roman" w:hAnsi="Times New Roman" w:cs="Times New Roman"/>
          <w:sz w:val="24"/>
          <w:szCs w:val="24"/>
        </w:rPr>
        <w:t xml:space="preserve"> Е.И.</w:t>
      </w:r>
      <w:r w:rsidR="0049283C" w:rsidRPr="005B3C9C">
        <w:rPr>
          <w:rFonts w:ascii="Times New Roman" w:eastAsia="Times New Roman" w:hAnsi="Times New Roman" w:cs="Times New Roman"/>
          <w:sz w:val="24"/>
          <w:szCs w:val="24"/>
        </w:rPr>
        <w:t xml:space="preserve"> используют ИКТ для изучения новых тем, тестирования, закрепления, обобщения. В частности, презентации, как наглядное пособие, помогают излагать учебный материал, развивать навыки наблюдения, обеспечивают прочное усвоение учащимися знаний, повышают интерес к предмету. Использование презентаций открывает более широкие возможности для творческого преподавания, обеспечивает дифференцированный и личностно-ориентированный подход в обучении. </w:t>
      </w:r>
    </w:p>
    <w:p w:rsidR="0050692F" w:rsidRPr="005B3C9C" w:rsidRDefault="0050692F"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Неоценимую поддержку оказывают </w:t>
      </w:r>
      <w:r w:rsidR="0049283C" w:rsidRPr="005B3C9C">
        <w:rPr>
          <w:rFonts w:ascii="Times New Roman" w:eastAsia="Times New Roman" w:hAnsi="Times New Roman" w:cs="Times New Roman"/>
          <w:sz w:val="24"/>
          <w:szCs w:val="24"/>
        </w:rPr>
        <w:t xml:space="preserve"> электронные справочники, учебники, разнообразные обучающие компьютерные программы. По определенным темам имеются проблемные задачи</w:t>
      </w: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(9-11кл.), имеются задания для построения системы текущего и итогового контроля знаний учащихся</w:t>
      </w: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 xml:space="preserve">(9-11кл). </w:t>
      </w:r>
    </w:p>
    <w:p w:rsidR="0049283C" w:rsidRPr="005B3C9C" w:rsidRDefault="0050692F"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b/>
          <w:bCs/>
          <w:sz w:val="24"/>
          <w:szCs w:val="24"/>
        </w:rPr>
        <w:t xml:space="preserve">Комплект для кабинета </w:t>
      </w:r>
      <w:r w:rsidRPr="005B3C9C">
        <w:rPr>
          <w:rFonts w:ascii="Times New Roman" w:eastAsia="Times New Roman" w:hAnsi="Times New Roman" w:cs="Times New Roman"/>
          <w:b/>
          <w:bCs/>
          <w:sz w:val="24"/>
          <w:szCs w:val="24"/>
        </w:rPr>
        <w:t>русского языка и литературы</w:t>
      </w:r>
      <w:r w:rsidR="0049283C" w:rsidRPr="005B3C9C">
        <w:rPr>
          <w:rFonts w:ascii="Times New Roman" w:eastAsia="Times New Roman" w:hAnsi="Times New Roman" w:cs="Times New Roman"/>
          <w:sz w:val="24"/>
          <w:szCs w:val="24"/>
        </w:rPr>
        <w:t xml:space="preserve"> включает: персональный компьютер, интерактивную доску, </w:t>
      </w:r>
      <w:proofErr w:type="spellStart"/>
      <w:r w:rsidR="0049283C" w:rsidRPr="005B3C9C">
        <w:rPr>
          <w:rFonts w:ascii="Times New Roman" w:eastAsia="Times New Roman" w:hAnsi="Times New Roman" w:cs="Times New Roman"/>
          <w:sz w:val="24"/>
          <w:szCs w:val="24"/>
        </w:rPr>
        <w:t>мультимедийный</w:t>
      </w:r>
      <w:proofErr w:type="spellEnd"/>
      <w:r w:rsidR="0049283C" w:rsidRPr="005B3C9C">
        <w:rPr>
          <w:rFonts w:ascii="Times New Roman" w:eastAsia="Times New Roman" w:hAnsi="Times New Roman" w:cs="Times New Roman"/>
          <w:sz w:val="24"/>
          <w:szCs w:val="24"/>
        </w:rPr>
        <w:t xml:space="preserve"> проектор. Использование АРМ учителя позволяет проводить занятия с использованием ИКТ. Оборудован</w:t>
      </w:r>
      <w:r w:rsidRPr="005B3C9C">
        <w:rPr>
          <w:rFonts w:ascii="Times New Roman" w:eastAsia="Times New Roman" w:hAnsi="Times New Roman" w:cs="Times New Roman"/>
          <w:sz w:val="24"/>
          <w:szCs w:val="24"/>
        </w:rPr>
        <w:t xml:space="preserve">ие установлено в кабинете (зав. кабинетом </w:t>
      </w:r>
      <w:proofErr w:type="spellStart"/>
      <w:r w:rsidRPr="005B3C9C">
        <w:rPr>
          <w:rFonts w:ascii="Times New Roman" w:eastAsia="Times New Roman" w:hAnsi="Times New Roman" w:cs="Times New Roman"/>
          <w:sz w:val="24"/>
          <w:szCs w:val="24"/>
        </w:rPr>
        <w:t>Апкарова</w:t>
      </w:r>
      <w:proofErr w:type="spellEnd"/>
      <w:r w:rsidRPr="005B3C9C">
        <w:rPr>
          <w:rFonts w:ascii="Times New Roman" w:eastAsia="Times New Roman" w:hAnsi="Times New Roman" w:cs="Times New Roman"/>
          <w:sz w:val="24"/>
          <w:szCs w:val="24"/>
        </w:rPr>
        <w:t xml:space="preserve"> Э.А.</w:t>
      </w:r>
      <w:r w:rsidR="0049283C" w:rsidRPr="005B3C9C">
        <w:rPr>
          <w:rFonts w:ascii="Times New Roman" w:eastAsia="Times New Roman" w:hAnsi="Times New Roman" w:cs="Times New Roman"/>
          <w:sz w:val="24"/>
          <w:szCs w:val="24"/>
        </w:rPr>
        <w:t>) и исполь</w:t>
      </w:r>
      <w:r w:rsidR="00BC610B" w:rsidRPr="005B3C9C">
        <w:rPr>
          <w:rFonts w:ascii="Times New Roman" w:eastAsia="Times New Roman" w:hAnsi="Times New Roman" w:cs="Times New Roman"/>
          <w:sz w:val="24"/>
          <w:szCs w:val="24"/>
        </w:rPr>
        <w:t>зуется для обучения школьников 5</w:t>
      </w:r>
      <w:r w:rsidR="0049283C" w:rsidRPr="005B3C9C">
        <w:rPr>
          <w:rFonts w:ascii="Times New Roman" w:eastAsia="Times New Roman" w:hAnsi="Times New Roman" w:cs="Times New Roman"/>
          <w:sz w:val="24"/>
          <w:szCs w:val="24"/>
        </w:rPr>
        <w:t>-11х классов</w:t>
      </w:r>
      <w:r w:rsidR="00BC610B" w:rsidRPr="005B3C9C">
        <w:rPr>
          <w:rFonts w:ascii="Times New Roman" w:eastAsia="Times New Roman" w:hAnsi="Times New Roman" w:cs="Times New Roman"/>
          <w:sz w:val="24"/>
          <w:szCs w:val="24"/>
        </w:rPr>
        <w:t>,</w:t>
      </w:r>
      <w:r w:rsidR="0049283C" w:rsidRPr="005B3C9C">
        <w:rPr>
          <w:rFonts w:ascii="Times New Roman" w:eastAsia="Times New Roman" w:hAnsi="Times New Roman" w:cs="Times New Roman"/>
          <w:sz w:val="24"/>
          <w:szCs w:val="24"/>
        </w:rPr>
        <w:t xml:space="preserve"> как на уроках, так и во внеур</w:t>
      </w:r>
      <w:r w:rsidR="00BC610B" w:rsidRPr="005B3C9C">
        <w:rPr>
          <w:rFonts w:ascii="Times New Roman" w:eastAsia="Times New Roman" w:hAnsi="Times New Roman" w:cs="Times New Roman"/>
          <w:sz w:val="24"/>
          <w:szCs w:val="24"/>
        </w:rPr>
        <w:t xml:space="preserve">очной деятельности по предмету (на элективных курсах </w:t>
      </w:r>
      <w:r w:rsidR="0049283C" w:rsidRPr="005B3C9C">
        <w:rPr>
          <w:rFonts w:ascii="Times New Roman" w:eastAsia="Times New Roman" w:hAnsi="Times New Roman" w:cs="Times New Roman"/>
          <w:sz w:val="24"/>
          <w:szCs w:val="24"/>
        </w:rPr>
        <w:t xml:space="preserve"> в исследовательской работе учащихся). АРМ учителя - предоставляет огромные возможности для организации профессиональной деятельности учителя, общения и обмена информацией в единой образовательно-информационной среде учебного учреждения, исходя из собственных профессиональных запросов, предпочтений и творческих инициатив. С помощью АРМ учитель планирует уроки, разрабатывает тематические планы, создает собственную коллекцию </w:t>
      </w:r>
      <w:proofErr w:type="spellStart"/>
      <w:r w:rsidR="0049283C" w:rsidRPr="005B3C9C">
        <w:rPr>
          <w:rFonts w:ascii="Times New Roman" w:eastAsia="Times New Roman" w:hAnsi="Times New Roman" w:cs="Times New Roman"/>
          <w:sz w:val="24"/>
          <w:szCs w:val="24"/>
        </w:rPr>
        <w:t>медиа-объектов</w:t>
      </w:r>
      <w:proofErr w:type="spellEnd"/>
      <w:r w:rsidR="0049283C" w:rsidRPr="005B3C9C">
        <w:rPr>
          <w:rFonts w:ascii="Times New Roman" w:eastAsia="Times New Roman" w:hAnsi="Times New Roman" w:cs="Times New Roman"/>
          <w:sz w:val="24"/>
          <w:szCs w:val="24"/>
        </w:rPr>
        <w:t>, презентаций, ведет отчетность.</w:t>
      </w:r>
    </w:p>
    <w:p w:rsidR="0049283C" w:rsidRPr="005B3C9C" w:rsidRDefault="00BC610B"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Автоматизированное рабочее место учителя позволяет одновременное использование самых разных материалов: изображения, тексты, звуки, видео, ресурсы Интернета и другие необходимые материалы. Учителя имеют возможность воздействовать на все системы человека одновременно - визуальную, слуховую и кинестетическую, тем самым ориентируясь на каждого ученика в своем классе.</w:t>
      </w:r>
    </w:p>
    <w:p w:rsidR="00BC610B" w:rsidRPr="005B3C9C" w:rsidRDefault="00BC610B"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Учителя-предметники</w:t>
      </w:r>
      <w:r w:rsidR="0049283C" w:rsidRPr="005B3C9C">
        <w:rPr>
          <w:rFonts w:ascii="Times New Roman" w:eastAsia="Times New Roman" w:hAnsi="Times New Roman" w:cs="Times New Roman"/>
          <w:sz w:val="24"/>
          <w:szCs w:val="24"/>
        </w:rPr>
        <w:t xml:space="preserve"> используют ИКТ для изучения новых тем, тестирования, закрепления, обобщения, контроля знаний. Например, у</w:t>
      </w:r>
      <w:r w:rsidRPr="005B3C9C">
        <w:rPr>
          <w:rFonts w:ascii="Times New Roman" w:eastAsia="Times New Roman" w:hAnsi="Times New Roman" w:cs="Times New Roman"/>
          <w:sz w:val="24"/>
          <w:szCs w:val="24"/>
        </w:rPr>
        <w:t xml:space="preserve">читель физики Серебрякова Т. </w:t>
      </w:r>
      <w:r w:rsidR="0049283C" w:rsidRPr="005B3C9C">
        <w:rPr>
          <w:rFonts w:ascii="Times New Roman" w:eastAsia="Times New Roman" w:hAnsi="Times New Roman" w:cs="Times New Roman"/>
          <w:sz w:val="24"/>
          <w:szCs w:val="24"/>
        </w:rPr>
        <w:t xml:space="preserve">особенно активно использует ИКТ при обобщении изученных тем, таких как «Физика атома», «Ядерная физика», «Фотоэффект и его использование» (11 класс), при изучении тем в 10 классе «Термодинамика», «КПД тепловых двигателей и их использование». </w:t>
      </w:r>
    </w:p>
    <w:p w:rsidR="0049283C" w:rsidRPr="005B3C9C" w:rsidRDefault="00BC610B"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lastRenderedPageBreak/>
        <w:t xml:space="preserve">      </w:t>
      </w:r>
      <w:r w:rsidR="0049283C" w:rsidRPr="005B3C9C">
        <w:rPr>
          <w:rFonts w:ascii="Times New Roman" w:eastAsia="Times New Roman" w:hAnsi="Times New Roman" w:cs="Times New Roman"/>
          <w:sz w:val="24"/>
          <w:szCs w:val="24"/>
        </w:rPr>
        <w:t>В частности, презентации, как наглядное пособие, помогают излагать учебный материал, развивать навыки наблюдения, обеспечивают прочное усвоение учащимися знаний, повышают интерес к предмету. Использование презентаций открывает более широкие возможности для творческого преподавания, обеспечивает дифференцированный и личностно-ориентированный подход в обучении. На уроках активно используются наглядные пособия для интерактивных досок «Физика-7-11 классы», методические рекомендации для педагога по проведению экспериментов по физике, электронные справочники, учебники, разнообразные обучающие компьютерные программы, задания для построения системы текущего и итогового контроля знаний учащихся. По некоторым темам теоретического материала составлены опорные конспекты, что</w:t>
      </w:r>
      <w:r w:rsidRPr="005B3C9C">
        <w:rPr>
          <w:rFonts w:ascii="Times New Roman" w:eastAsia="Times New Roman" w:hAnsi="Times New Roman" w:cs="Times New Roman"/>
          <w:sz w:val="24"/>
          <w:szCs w:val="24"/>
        </w:rPr>
        <w:t>,</w:t>
      </w:r>
      <w:r w:rsidR="0049283C" w:rsidRPr="005B3C9C">
        <w:rPr>
          <w:rFonts w:ascii="Times New Roman" w:eastAsia="Times New Roman" w:hAnsi="Times New Roman" w:cs="Times New Roman"/>
          <w:sz w:val="24"/>
          <w:szCs w:val="24"/>
        </w:rPr>
        <w:t xml:space="preserve"> конечно же</w:t>
      </w:r>
      <w:r w:rsidRPr="005B3C9C">
        <w:rPr>
          <w:rFonts w:ascii="Times New Roman" w:eastAsia="Times New Roman" w:hAnsi="Times New Roman" w:cs="Times New Roman"/>
          <w:sz w:val="24"/>
          <w:szCs w:val="24"/>
        </w:rPr>
        <w:t>,</w:t>
      </w:r>
      <w:r w:rsidR="0049283C" w:rsidRPr="005B3C9C">
        <w:rPr>
          <w:rFonts w:ascii="Times New Roman" w:eastAsia="Times New Roman" w:hAnsi="Times New Roman" w:cs="Times New Roman"/>
          <w:sz w:val="24"/>
          <w:szCs w:val="24"/>
        </w:rPr>
        <w:t xml:space="preserve"> облегчает восприятие материала учащимися. В кабинете физики, и</w:t>
      </w:r>
      <w:r w:rsidRPr="005B3C9C">
        <w:rPr>
          <w:rFonts w:ascii="Times New Roman" w:eastAsia="Times New Roman" w:hAnsi="Times New Roman" w:cs="Times New Roman"/>
          <w:sz w:val="24"/>
          <w:szCs w:val="24"/>
        </w:rPr>
        <w:t xml:space="preserve">меются: электронные </w:t>
      </w:r>
      <w:proofErr w:type="spellStart"/>
      <w:r w:rsidRPr="005B3C9C">
        <w:rPr>
          <w:rFonts w:ascii="Times New Roman" w:eastAsia="Times New Roman" w:hAnsi="Times New Roman" w:cs="Times New Roman"/>
          <w:sz w:val="24"/>
          <w:szCs w:val="24"/>
        </w:rPr>
        <w:t>дпособия</w:t>
      </w:r>
      <w:proofErr w:type="spellEnd"/>
      <w:r w:rsidR="0049283C" w:rsidRPr="005B3C9C">
        <w:rPr>
          <w:rFonts w:ascii="Times New Roman" w:eastAsia="Times New Roman" w:hAnsi="Times New Roman" w:cs="Times New Roman"/>
          <w:sz w:val="24"/>
          <w:szCs w:val="24"/>
        </w:rPr>
        <w:t>, использование которых делают урок интересным и увлекательным. При проведении демонстрационных опытов по физике используются лабораторные комплекты по различным разделам физик</w:t>
      </w:r>
      <w:r w:rsidRPr="005B3C9C">
        <w:rPr>
          <w:rFonts w:ascii="Times New Roman" w:eastAsia="Times New Roman" w:hAnsi="Times New Roman" w:cs="Times New Roman"/>
          <w:sz w:val="24"/>
          <w:szCs w:val="24"/>
        </w:rPr>
        <w:t xml:space="preserve">и. Применение ИКТ на уроке, позволяет сделать  занятия более яркими, </w:t>
      </w:r>
      <w:r w:rsidR="0049283C" w:rsidRPr="005B3C9C">
        <w:rPr>
          <w:rFonts w:ascii="Times New Roman" w:eastAsia="Times New Roman" w:hAnsi="Times New Roman" w:cs="Times New Roman"/>
          <w:sz w:val="24"/>
          <w:szCs w:val="24"/>
        </w:rPr>
        <w:t xml:space="preserve">работать с различными приложениями и ресурсами. Для проведения уроков можно использовать готовые материалы или создавать собственные уроки. Материалы урока можно сохранить, распечатать и вернуться к ним на следующем занятии. Заранее подготовленные рисунки, диаграммы, таблицы, музыка дают возможность сохранять быстрый темп урока. Использование </w:t>
      </w:r>
      <w:r w:rsidRPr="005B3C9C">
        <w:rPr>
          <w:rFonts w:ascii="Times New Roman" w:eastAsia="Times New Roman" w:hAnsi="Times New Roman" w:cs="Times New Roman"/>
          <w:sz w:val="24"/>
          <w:szCs w:val="24"/>
        </w:rPr>
        <w:t xml:space="preserve">ИКТ </w:t>
      </w:r>
      <w:r w:rsidR="0049283C" w:rsidRPr="005B3C9C">
        <w:rPr>
          <w:rFonts w:ascii="Times New Roman" w:eastAsia="Times New Roman" w:hAnsi="Times New Roman" w:cs="Times New Roman"/>
          <w:sz w:val="24"/>
          <w:szCs w:val="24"/>
        </w:rPr>
        <w:t xml:space="preserve">вдохновляет на поиск новых подходов к обучению, стимулирует профессиональный рост. </w:t>
      </w:r>
      <w:r w:rsidRPr="005B3C9C">
        <w:rPr>
          <w:rFonts w:ascii="Times New Roman" w:eastAsia="Times New Roman" w:hAnsi="Times New Roman" w:cs="Times New Roman"/>
          <w:sz w:val="24"/>
          <w:szCs w:val="24"/>
        </w:rPr>
        <w:t>ИКТ позволяю</w:t>
      </w:r>
      <w:r w:rsidR="0049283C" w:rsidRPr="005B3C9C">
        <w:rPr>
          <w:rFonts w:ascii="Times New Roman" w:eastAsia="Times New Roman" w:hAnsi="Times New Roman" w:cs="Times New Roman"/>
          <w:sz w:val="24"/>
          <w:szCs w:val="24"/>
        </w:rPr>
        <w:t>т учителю закреплять материал, применять проектный метод в</w:t>
      </w:r>
      <w:r w:rsidRPr="005B3C9C">
        <w:rPr>
          <w:rFonts w:ascii="Times New Roman" w:eastAsia="Times New Roman" w:hAnsi="Times New Roman" w:cs="Times New Roman"/>
          <w:sz w:val="24"/>
          <w:szCs w:val="24"/>
        </w:rPr>
        <w:t xml:space="preserve"> обучении, уча</w:t>
      </w:r>
      <w:r w:rsidR="0049283C" w:rsidRPr="005B3C9C">
        <w:rPr>
          <w:rFonts w:ascii="Times New Roman" w:eastAsia="Times New Roman" w:hAnsi="Times New Roman" w:cs="Times New Roman"/>
          <w:sz w:val="24"/>
          <w:szCs w:val="24"/>
        </w:rPr>
        <w:t>т старшеклассников представлять свои презентации и проекты аудитории, проводить лекции, лабораторные работы, тем самым развивая познавательный интерес учащихся к предмету.</w:t>
      </w:r>
    </w:p>
    <w:p w:rsidR="007574B3" w:rsidRPr="005B3C9C" w:rsidRDefault="006A70E6"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b/>
          <w:bCs/>
          <w:sz w:val="24"/>
          <w:szCs w:val="24"/>
        </w:rPr>
        <w:t xml:space="preserve">    </w:t>
      </w:r>
      <w:r w:rsidR="0049283C" w:rsidRPr="005B3C9C">
        <w:rPr>
          <w:rFonts w:ascii="Times New Roman" w:eastAsia="Times New Roman" w:hAnsi="Times New Roman" w:cs="Times New Roman"/>
          <w:b/>
          <w:bCs/>
          <w:sz w:val="24"/>
          <w:szCs w:val="24"/>
        </w:rPr>
        <w:t>В кабинет</w:t>
      </w:r>
      <w:r w:rsidR="007574B3" w:rsidRPr="005B3C9C">
        <w:rPr>
          <w:rFonts w:ascii="Times New Roman" w:eastAsia="Times New Roman" w:hAnsi="Times New Roman" w:cs="Times New Roman"/>
          <w:b/>
          <w:bCs/>
          <w:sz w:val="24"/>
          <w:szCs w:val="24"/>
        </w:rPr>
        <w:t>е</w:t>
      </w:r>
      <w:r w:rsidR="0049283C" w:rsidRPr="005B3C9C">
        <w:rPr>
          <w:rFonts w:ascii="Times New Roman" w:eastAsia="Times New Roman" w:hAnsi="Times New Roman" w:cs="Times New Roman"/>
          <w:b/>
          <w:bCs/>
          <w:sz w:val="24"/>
          <w:szCs w:val="24"/>
        </w:rPr>
        <w:t xml:space="preserve"> </w:t>
      </w:r>
      <w:r w:rsidR="00BC610B" w:rsidRPr="005B3C9C">
        <w:rPr>
          <w:rFonts w:ascii="Times New Roman" w:eastAsia="Times New Roman" w:hAnsi="Times New Roman" w:cs="Times New Roman"/>
          <w:b/>
          <w:bCs/>
          <w:sz w:val="24"/>
          <w:szCs w:val="24"/>
        </w:rPr>
        <w:t>информатики</w:t>
      </w:r>
      <w:r w:rsidR="007574B3" w:rsidRPr="005B3C9C">
        <w:rPr>
          <w:rFonts w:ascii="Times New Roman" w:eastAsia="Times New Roman" w:hAnsi="Times New Roman" w:cs="Times New Roman"/>
          <w:b/>
          <w:bCs/>
          <w:sz w:val="24"/>
          <w:szCs w:val="24"/>
        </w:rPr>
        <w:t xml:space="preserve"> </w:t>
      </w:r>
      <w:r w:rsidR="007574B3" w:rsidRPr="005B3C9C">
        <w:rPr>
          <w:rFonts w:ascii="Times New Roman" w:eastAsia="Times New Roman" w:hAnsi="Times New Roman" w:cs="Times New Roman"/>
          <w:bCs/>
          <w:sz w:val="24"/>
          <w:szCs w:val="24"/>
        </w:rPr>
        <w:t>(учитель Василенко А.С.)</w:t>
      </w:r>
      <w:r w:rsidR="0049283C" w:rsidRPr="005B3C9C">
        <w:rPr>
          <w:rFonts w:ascii="Times New Roman" w:eastAsia="Times New Roman" w:hAnsi="Times New Roman" w:cs="Times New Roman"/>
          <w:sz w:val="24"/>
          <w:szCs w:val="24"/>
        </w:rPr>
        <w:t xml:space="preserve"> </w:t>
      </w:r>
      <w:r w:rsidR="00BC610B" w:rsidRPr="005B3C9C">
        <w:rPr>
          <w:rFonts w:ascii="Times New Roman" w:eastAsia="Times New Roman" w:hAnsi="Times New Roman" w:cs="Times New Roman"/>
          <w:sz w:val="24"/>
          <w:szCs w:val="24"/>
        </w:rPr>
        <w:t>АРМ</w:t>
      </w:r>
      <w:r w:rsidR="007574B3" w:rsidRPr="005B3C9C">
        <w:rPr>
          <w:rFonts w:ascii="Times New Roman" w:eastAsia="Times New Roman" w:hAnsi="Times New Roman" w:cs="Times New Roman"/>
          <w:sz w:val="24"/>
          <w:szCs w:val="24"/>
        </w:rPr>
        <w:t xml:space="preserve"> используе</w:t>
      </w:r>
      <w:r w:rsidR="0049283C" w:rsidRPr="005B3C9C">
        <w:rPr>
          <w:rFonts w:ascii="Times New Roman" w:eastAsia="Times New Roman" w:hAnsi="Times New Roman" w:cs="Times New Roman"/>
          <w:sz w:val="24"/>
          <w:szCs w:val="24"/>
        </w:rPr>
        <w:t>тся на каждом уро</w:t>
      </w:r>
      <w:r w:rsidR="00BC610B" w:rsidRPr="005B3C9C">
        <w:rPr>
          <w:rFonts w:ascii="Times New Roman" w:eastAsia="Times New Roman" w:hAnsi="Times New Roman" w:cs="Times New Roman"/>
          <w:sz w:val="24"/>
          <w:szCs w:val="24"/>
        </w:rPr>
        <w:t>ке  с 8</w:t>
      </w:r>
      <w:r w:rsidR="0049283C" w:rsidRPr="005B3C9C">
        <w:rPr>
          <w:rFonts w:ascii="Times New Roman" w:eastAsia="Times New Roman" w:hAnsi="Times New Roman" w:cs="Times New Roman"/>
          <w:sz w:val="24"/>
          <w:szCs w:val="24"/>
        </w:rPr>
        <w:t xml:space="preserve"> по 11</w:t>
      </w:r>
      <w:r w:rsidR="00BC610B" w:rsidRPr="005B3C9C">
        <w:rPr>
          <w:rFonts w:ascii="Times New Roman" w:eastAsia="Times New Roman" w:hAnsi="Times New Roman" w:cs="Times New Roman"/>
          <w:sz w:val="24"/>
          <w:szCs w:val="24"/>
        </w:rPr>
        <w:t xml:space="preserve"> класс. Это</w:t>
      </w:r>
      <w:r w:rsidR="0049283C" w:rsidRPr="005B3C9C">
        <w:rPr>
          <w:rFonts w:ascii="Times New Roman" w:eastAsia="Times New Roman" w:hAnsi="Times New Roman" w:cs="Times New Roman"/>
          <w:sz w:val="24"/>
          <w:szCs w:val="24"/>
        </w:rPr>
        <w:t xml:space="preserve"> позволяет проводить уроки на более высоком уровне, повышает интерес учащихся к предмету, активно включает их в индивидуальную творческую деятельность. Учащ</w:t>
      </w:r>
      <w:r w:rsidR="007574B3" w:rsidRPr="005B3C9C">
        <w:rPr>
          <w:rFonts w:ascii="Times New Roman" w:eastAsia="Times New Roman" w:hAnsi="Times New Roman" w:cs="Times New Roman"/>
          <w:sz w:val="24"/>
          <w:szCs w:val="24"/>
        </w:rPr>
        <w:t>иеся готовят презентации, видео</w:t>
      </w:r>
      <w:r w:rsidR="0049283C" w:rsidRPr="005B3C9C">
        <w:rPr>
          <w:rFonts w:ascii="Times New Roman" w:eastAsia="Times New Roman" w:hAnsi="Times New Roman" w:cs="Times New Roman"/>
          <w:sz w:val="24"/>
          <w:szCs w:val="24"/>
        </w:rPr>
        <w:t>ролики. Наглядные пособия для интерактивной доски с тестовыми</w:t>
      </w:r>
      <w:r w:rsidR="007574B3" w:rsidRPr="005B3C9C">
        <w:rPr>
          <w:rFonts w:ascii="Times New Roman" w:eastAsia="Times New Roman" w:hAnsi="Times New Roman" w:cs="Times New Roman"/>
          <w:sz w:val="24"/>
          <w:szCs w:val="24"/>
        </w:rPr>
        <w:t xml:space="preserve"> заданиями, таблицами </w:t>
      </w:r>
      <w:r w:rsidR="0049283C" w:rsidRPr="005B3C9C">
        <w:rPr>
          <w:rFonts w:ascii="Times New Roman" w:eastAsia="Times New Roman" w:hAnsi="Times New Roman" w:cs="Times New Roman"/>
          <w:sz w:val="24"/>
          <w:szCs w:val="24"/>
        </w:rPr>
        <w:t>делают уроки более продуктивными, качественными.</w:t>
      </w:r>
      <w:r w:rsidRPr="005B3C9C">
        <w:rPr>
          <w:rFonts w:ascii="Times New Roman" w:eastAsia="Times New Roman" w:hAnsi="Times New Roman" w:cs="Times New Roman"/>
          <w:sz w:val="24"/>
          <w:szCs w:val="24"/>
        </w:rPr>
        <w:t xml:space="preserve">    Учащимся обеспечен  безопасный доступ к электронным образовательным ресурсам, расположенным в открытом доступе и (или) в федеральных и региональных центрах информационно-образовательных ресурсов. При этом  обеспечено ограничение доступа посредством фильтрации к информации, несовместимой с задачами духовно-нравственного развития и воспитания обучающихся и воспитанников. Обеспечена возможность создания и использования информации (в том числе запись и обработка изображений и звука, выступления с аудио-, виде</w:t>
      </w:r>
      <w:proofErr w:type="gramStart"/>
      <w:r w:rsidRPr="005B3C9C">
        <w:rPr>
          <w:rFonts w:ascii="Times New Roman" w:eastAsia="Times New Roman" w:hAnsi="Times New Roman" w:cs="Times New Roman"/>
          <w:sz w:val="24"/>
          <w:szCs w:val="24"/>
        </w:rPr>
        <w:t>о-</w:t>
      </w:r>
      <w:proofErr w:type="gramEnd"/>
      <w:r w:rsidRPr="005B3C9C">
        <w:rPr>
          <w:rFonts w:ascii="Times New Roman" w:eastAsia="Times New Roman" w:hAnsi="Times New Roman" w:cs="Times New Roman"/>
          <w:sz w:val="24"/>
          <w:szCs w:val="24"/>
        </w:rPr>
        <w:t xml:space="preserve"> и графическим сопровождением, осуществление информационного взаимодействия в локальных и глобальных сетях.</w:t>
      </w:r>
    </w:p>
    <w:p w:rsidR="007574B3" w:rsidRPr="005B3C9C" w:rsidRDefault="007574B3" w:rsidP="0049283C">
      <w:pPr>
        <w:spacing w:after="0" w:line="240" w:lineRule="auto"/>
        <w:jc w:val="both"/>
        <w:rPr>
          <w:rFonts w:ascii="Times New Roman" w:eastAsia="Times New Roman" w:hAnsi="Times New Roman" w:cs="Times New Roman"/>
          <w:sz w:val="24"/>
          <w:szCs w:val="24"/>
        </w:rPr>
      </w:pPr>
    </w:p>
    <w:p w:rsidR="0049283C" w:rsidRPr="005B3C9C" w:rsidRDefault="007574B3"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 xml:space="preserve"> На уроках природоведения в 5</w:t>
      </w:r>
      <w:r w:rsidR="006A70E6" w:rsidRPr="005B3C9C">
        <w:rPr>
          <w:rFonts w:ascii="Times New Roman" w:eastAsia="Times New Roman" w:hAnsi="Times New Roman" w:cs="Times New Roman"/>
          <w:sz w:val="24"/>
          <w:szCs w:val="24"/>
        </w:rPr>
        <w:t xml:space="preserve">-х классах учитель </w:t>
      </w:r>
      <w:proofErr w:type="spellStart"/>
      <w:r w:rsidR="006A70E6" w:rsidRPr="005B3C9C">
        <w:rPr>
          <w:rFonts w:ascii="Times New Roman" w:eastAsia="Times New Roman" w:hAnsi="Times New Roman" w:cs="Times New Roman"/>
          <w:sz w:val="24"/>
          <w:szCs w:val="24"/>
        </w:rPr>
        <w:t>Дематьева</w:t>
      </w:r>
      <w:proofErr w:type="spellEnd"/>
      <w:r w:rsidR="006A70E6" w:rsidRPr="005B3C9C">
        <w:rPr>
          <w:rFonts w:ascii="Times New Roman" w:eastAsia="Times New Roman" w:hAnsi="Times New Roman" w:cs="Times New Roman"/>
          <w:sz w:val="24"/>
          <w:szCs w:val="24"/>
        </w:rPr>
        <w:t xml:space="preserve"> Ю.А.</w:t>
      </w:r>
      <w:r w:rsidR="0049283C" w:rsidRPr="005B3C9C">
        <w:rPr>
          <w:rFonts w:ascii="Times New Roman" w:eastAsia="Times New Roman" w:hAnsi="Times New Roman" w:cs="Times New Roman"/>
          <w:sz w:val="24"/>
          <w:szCs w:val="24"/>
        </w:rPr>
        <w:t xml:space="preserve"> использует электронное приложение к учебнику А. А.Плешакова. Для учащихся 6 классов (учебник В. В.</w:t>
      </w:r>
      <w:r w:rsidR="006A70E6" w:rsidRPr="005B3C9C">
        <w:rPr>
          <w:rFonts w:ascii="Times New Roman" w:eastAsia="Times New Roman" w:hAnsi="Times New Roman" w:cs="Times New Roman"/>
          <w:sz w:val="24"/>
          <w:szCs w:val="24"/>
        </w:rPr>
        <w:t xml:space="preserve"> </w:t>
      </w:r>
      <w:r w:rsidR="0049283C" w:rsidRPr="005B3C9C">
        <w:rPr>
          <w:rFonts w:ascii="Times New Roman" w:eastAsia="Times New Roman" w:hAnsi="Times New Roman" w:cs="Times New Roman"/>
          <w:sz w:val="24"/>
          <w:szCs w:val="24"/>
        </w:rPr>
        <w:t>Пасечника) используется лабораторное оборудование при изучении темы: « Рост растений и типы почв». Изучая тему «Клетка» учащиеся 7-10 классов пользуются цифровым микроскопом. На факультативных и элективных занятиях для учащихся 9-х классов используются наглядные пособия для интерактивной доски с тестовыми заданиями «Биология. Цитология. Генетика». Учителем биологии изучаются и осваиваются методические рекомендации по применению Регистратора данных для проведения исследовательских работ по курсу « Здоровье человека».</w:t>
      </w:r>
    </w:p>
    <w:p w:rsidR="0049283C" w:rsidRPr="005B3C9C" w:rsidRDefault="006A70E6"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b/>
          <w:bCs/>
          <w:sz w:val="24"/>
          <w:szCs w:val="24"/>
        </w:rPr>
        <w:t xml:space="preserve">   </w:t>
      </w:r>
      <w:proofErr w:type="gramStart"/>
      <w:r w:rsidR="0049283C" w:rsidRPr="005B3C9C">
        <w:rPr>
          <w:rFonts w:ascii="Times New Roman" w:eastAsia="Times New Roman" w:hAnsi="Times New Roman" w:cs="Times New Roman"/>
          <w:b/>
          <w:bCs/>
          <w:sz w:val="24"/>
          <w:szCs w:val="24"/>
        </w:rPr>
        <w:t>В период с октября 2012 по февраль 2013 года было получено спортивное оборудование</w:t>
      </w:r>
      <w:r w:rsidR="0049283C" w:rsidRPr="005B3C9C">
        <w:rPr>
          <w:rFonts w:ascii="Times New Roman" w:eastAsia="Times New Roman" w:hAnsi="Times New Roman" w:cs="Times New Roman"/>
          <w:sz w:val="24"/>
          <w:szCs w:val="24"/>
        </w:rPr>
        <w:t xml:space="preserve">: конь, козёл гимнастические, бревно гимнастическое, брусья параллельные, брусья разной высоты, перекладина гимнастическая, 2 гимнастических моста, два тренажёра напольных, тренажёр подвесной-2, перекладина навесная, гимнастические </w:t>
      </w:r>
      <w:r w:rsidR="0049283C" w:rsidRPr="005B3C9C">
        <w:rPr>
          <w:rFonts w:ascii="Times New Roman" w:eastAsia="Times New Roman" w:hAnsi="Times New Roman" w:cs="Times New Roman"/>
          <w:sz w:val="24"/>
          <w:szCs w:val="24"/>
        </w:rPr>
        <w:lastRenderedPageBreak/>
        <w:t xml:space="preserve">маты, </w:t>
      </w:r>
      <w:proofErr w:type="spellStart"/>
      <w:r w:rsidR="0049283C" w:rsidRPr="005B3C9C">
        <w:rPr>
          <w:rFonts w:ascii="Times New Roman" w:eastAsia="Times New Roman" w:hAnsi="Times New Roman" w:cs="Times New Roman"/>
          <w:sz w:val="24"/>
          <w:szCs w:val="24"/>
        </w:rPr>
        <w:t>сакмейки</w:t>
      </w:r>
      <w:proofErr w:type="spellEnd"/>
      <w:r w:rsidR="0049283C" w:rsidRPr="005B3C9C">
        <w:rPr>
          <w:rFonts w:ascii="Times New Roman" w:eastAsia="Times New Roman" w:hAnsi="Times New Roman" w:cs="Times New Roman"/>
          <w:sz w:val="24"/>
          <w:szCs w:val="24"/>
        </w:rPr>
        <w:t>, подвесные щиты для метания в цель, мячи футбольные, баскетбольные, резиновые, зона приземления для прыжков в высоту, бадминтон, канат.</w:t>
      </w:r>
      <w:proofErr w:type="gramEnd"/>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b/>
          <w:bCs/>
          <w:sz w:val="24"/>
          <w:szCs w:val="24"/>
        </w:rPr>
        <w:t>Спортивное оборудование</w:t>
      </w:r>
      <w:r w:rsidRPr="005B3C9C">
        <w:rPr>
          <w:rFonts w:ascii="Times New Roman" w:eastAsia="Times New Roman" w:hAnsi="Times New Roman" w:cs="Times New Roman"/>
          <w:sz w:val="24"/>
          <w:szCs w:val="24"/>
        </w:rPr>
        <w:t xml:space="preserve"> удобно и легко применяется на уроках, прививает интерес и любовь к занятию, снимает психологический барьер у детей. Дети бережнее относятся к инвентарю, повышается плотность урока, повышается качество обучения. Так же при использовании оборудования происходит влияние на формирование интереса школьников на уроках гимнастики, спортивных игр, лёгкой атлетики. Происходит удовлетворение интереса, который может укрепляться, развиваться, становиться более глубоким и разносторонним. И при этом дети, испытывающие состояние удовлетворенности на уроках, работают на них ради своего физического совершенствования. Во время проведения уроков гимнастики применяется навесное оборудование, позволяющее укрепить не только мышцы брюшного пресса, но и рук и плечевого пояса. Эти упражнения включаются в основную часть урока.</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b/>
          <w:bCs/>
          <w:sz w:val="24"/>
          <w:szCs w:val="24"/>
        </w:rPr>
        <w:t>В разделе «Гимнастика» широко использую гимнастическое оборудование</w:t>
      </w:r>
      <w:r w:rsidRPr="005B3C9C">
        <w:rPr>
          <w:rFonts w:ascii="Times New Roman" w:eastAsia="Times New Roman" w:hAnsi="Times New Roman" w:cs="Times New Roman"/>
          <w:sz w:val="24"/>
          <w:szCs w:val="24"/>
        </w:rPr>
        <w:t>. Упражнения с гимнастической скамейкой позволяют воздействовать на различные группы мышц: рук, плечевого пояса, живота, спины, ног и др. Они улучшают подвижность в суставах, гибкость позвоночника. Весомые аргументы в пользу данных упражнений — их доступность, эмоциональность, необходимость действовать сплоченно, согласованно. Так же гимнастическая скамейка широко используется при прохождении программного материала по гимнастике, для создания полосы препятствий.</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b/>
          <w:bCs/>
          <w:sz w:val="24"/>
          <w:szCs w:val="24"/>
        </w:rPr>
        <w:t>Перекладина.</w:t>
      </w:r>
      <w:r w:rsidRPr="005B3C9C">
        <w:rPr>
          <w:rFonts w:ascii="Times New Roman" w:eastAsia="Times New Roman" w:hAnsi="Times New Roman" w:cs="Times New Roman"/>
          <w:sz w:val="24"/>
          <w:szCs w:val="24"/>
        </w:rPr>
        <w:t xml:space="preserve"> Отличный спортивный атрибут, развивающий мышцы рук и спины, ловкость и координацию, силу и гибкость.</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Для развития прыгучести, координационных способностей, ловкости, силовых качеств используется </w:t>
      </w:r>
      <w:r w:rsidRPr="005B3C9C">
        <w:rPr>
          <w:rFonts w:ascii="Times New Roman" w:eastAsia="Times New Roman" w:hAnsi="Times New Roman" w:cs="Times New Roman"/>
          <w:b/>
          <w:bCs/>
          <w:sz w:val="24"/>
          <w:szCs w:val="24"/>
        </w:rPr>
        <w:t>гимнастический козел</w:t>
      </w:r>
      <w:r w:rsidRPr="005B3C9C">
        <w:rPr>
          <w:rFonts w:ascii="Times New Roman" w:eastAsia="Times New Roman" w:hAnsi="Times New Roman" w:cs="Times New Roman"/>
          <w:sz w:val="24"/>
          <w:szCs w:val="24"/>
        </w:rPr>
        <w:t xml:space="preserve"> и </w:t>
      </w:r>
      <w:r w:rsidRPr="005B3C9C">
        <w:rPr>
          <w:rFonts w:ascii="Times New Roman" w:eastAsia="Times New Roman" w:hAnsi="Times New Roman" w:cs="Times New Roman"/>
          <w:b/>
          <w:bCs/>
          <w:sz w:val="24"/>
          <w:szCs w:val="24"/>
        </w:rPr>
        <w:t>гимнастический конь</w:t>
      </w:r>
      <w:r w:rsidRPr="005B3C9C">
        <w:rPr>
          <w:rFonts w:ascii="Times New Roman" w:eastAsia="Times New Roman" w:hAnsi="Times New Roman" w:cs="Times New Roman"/>
          <w:sz w:val="24"/>
          <w:szCs w:val="24"/>
        </w:rPr>
        <w:t xml:space="preserve">. </w:t>
      </w:r>
      <w:r w:rsidRPr="005B3C9C">
        <w:rPr>
          <w:rFonts w:ascii="Times New Roman" w:eastAsia="Times New Roman" w:hAnsi="Times New Roman" w:cs="Times New Roman"/>
          <w:b/>
          <w:bCs/>
          <w:sz w:val="24"/>
          <w:szCs w:val="24"/>
        </w:rPr>
        <w:t>Гимнастическое бревно</w:t>
      </w:r>
      <w:r w:rsidRPr="005B3C9C">
        <w:rPr>
          <w:rFonts w:ascii="Times New Roman" w:eastAsia="Times New Roman" w:hAnsi="Times New Roman" w:cs="Times New Roman"/>
          <w:sz w:val="24"/>
          <w:szCs w:val="24"/>
        </w:rPr>
        <w:t xml:space="preserve"> широко используется для развития таких физических качеств как равновесие, координация, ловкость, сила. </w:t>
      </w:r>
      <w:r w:rsidRPr="005B3C9C">
        <w:rPr>
          <w:rFonts w:ascii="Times New Roman" w:eastAsia="Times New Roman" w:hAnsi="Times New Roman" w:cs="Times New Roman"/>
          <w:b/>
          <w:bCs/>
          <w:sz w:val="24"/>
          <w:szCs w:val="24"/>
        </w:rPr>
        <w:t>Гимнастические маты</w:t>
      </w:r>
      <w:r w:rsidRPr="005B3C9C">
        <w:rPr>
          <w:rFonts w:ascii="Times New Roman" w:eastAsia="Times New Roman" w:hAnsi="Times New Roman" w:cs="Times New Roman"/>
          <w:sz w:val="24"/>
          <w:szCs w:val="24"/>
        </w:rPr>
        <w:t xml:space="preserve"> предназначены для выполнения упражнений акробатической направленности. Упражнения с использованием гимнастических матов позволяют не только обезопасить уроки, но и разнообразить их. Применять маты можно не только на уроках гимнастики, но так же и при проведении занятий с мячами, для разнообразия упражнений, и проведении подвижных игр и эстафет, а так же на занятиях легкой атлетикой.</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При похождении программного материала по спортивным играм используются различные </w:t>
      </w:r>
      <w:r w:rsidRPr="005B3C9C">
        <w:rPr>
          <w:rFonts w:ascii="Times New Roman" w:eastAsia="Times New Roman" w:hAnsi="Times New Roman" w:cs="Times New Roman"/>
          <w:b/>
          <w:bCs/>
          <w:sz w:val="24"/>
          <w:szCs w:val="24"/>
        </w:rPr>
        <w:t>мячи:</w:t>
      </w:r>
      <w:r w:rsidRPr="005B3C9C">
        <w:rPr>
          <w:rFonts w:ascii="Times New Roman" w:eastAsia="Times New Roman" w:hAnsi="Times New Roman" w:cs="Times New Roman"/>
          <w:sz w:val="24"/>
          <w:szCs w:val="24"/>
        </w:rPr>
        <w:t xml:space="preserve"> футбольные, баскетбольные, волейбольные, набивные. Приобретенное количество мячей позволяет более рационально использовать время урока, повысить его моторную плотность, разнообразить упражнения, что, несомненно, ведет к повышению интереса к самостоятельным занятиям спортом. Работа с мячами позволяет развивать координацию, силу, ловкость, быстроту.</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Полученное спортивное оборудование применяется в работе с учащимися с 1 по 11 классы (всего 25 классов) по комплексной программе В. И.Лях, А. </w:t>
      </w:r>
      <w:proofErr w:type="spellStart"/>
      <w:r w:rsidRPr="005B3C9C">
        <w:rPr>
          <w:rFonts w:ascii="Times New Roman" w:eastAsia="Times New Roman" w:hAnsi="Times New Roman" w:cs="Times New Roman"/>
          <w:sz w:val="24"/>
          <w:szCs w:val="24"/>
        </w:rPr>
        <w:t>А.Зданевич</w:t>
      </w:r>
      <w:proofErr w:type="spellEnd"/>
      <w:proofErr w:type="gramStart"/>
      <w:r w:rsidRPr="005B3C9C">
        <w:rPr>
          <w:rFonts w:ascii="Times New Roman" w:eastAsia="Times New Roman" w:hAnsi="Times New Roman" w:cs="Times New Roman"/>
          <w:sz w:val="24"/>
          <w:szCs w:val="24"/>
        </w:rPr>
        <w:t>..</w:t>
      </w:r>
      <w:proofErr w:type="gramEnd"/>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Применение приобретенного спортивного инвентаря на уроках физкультуры и во внеурочное время на тренировках позволяет повысить уровень физической подготовленности учащихся, повысить их спортивное мастерство, укрепить здоровье, сформировать потребность в здоровом образе жизни.</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b/>
          <w:bCs/>
          <w:sz w:val="24"/>
          <w:szCs w:val="24"/>
        </w:rPr>
        <w:t>Использование оборудования</w:t>
      </w:r>
      <w:proofErr w:type="gramStart"/>
      <w:r w:rsidRPr="005B3C9C">
        <w:rPr>
          <w:rFonts w:ascii="Times New Roman" w:eastAsia="Times New Roman" w:hAnsi="Times New Roman" w:cs="Times New Roman"/>
          <w:b/>
          <w:bCs/>
          <w:sz w:val="24"/>
          <w:szCs w:val="24"/>
        </w:rPr>
        <w:t xml:space="preserve"> :</w:t>
      </w:r>
      <w:proofErr w:type="gramEnd"/>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1)содействует творчеству учителей, позволяя им рисовать и писать комментировать прямо на рассматриваемых материалах;</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2)способствует профессиональному развитию учителя;</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3)дает возможность учителю сохранять и печатать всё, что есть на доске, включая комментарии, сделанные во время урока;</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4)позволяет учителю в большей степени применять различные методы и свойства обучения, повысить заинтересованность и мотивировать учащихся улучшить запоминание учебного материала;</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lastRenderedPageBreak/>
        <w:t>5) сделать урок более интересным, наглядным;</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6) позволяет вовлечь учащихся в активную познавательную и исследовательскую деятельность;</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7) даёт возможность учащимся реализовывать себя.</w:t>
      </w:r>
    </w:p>
    <w:p w:rsidR="0049283C" w:rsidRPr="005B3C9C" w:rsidRDefault="0049283C" w:rsidP="0049283C">
      <w:pPr>
        <w:spacing w:after="0" w:line="240" w:lineRule="auto"/>
        <w:jc w:val="both"/>
        <w:rPr>
          <w:rFonts w:ascii="Times New Roman" w:eastAsia="Times New Roman" w:hAnsi="Times New Roman" w:cs="Times New Roman"/>
          <w:sz w:val="24"/>
          <w:szCs w:val="24"/>
        </w:rPr>
      </w:pPr>
      <w:proofErr w:type="gramStart"/>
      <w:r w:rsidRPr="005B3C9C">
        <w:rPr>
          <w:rFonts w:ascii="Times New Roman" w:eastAsia="Times New Roman" w:hAnsi="Times New Roman" w:cs="Times New Roman"/>
          <w:sz w:val="24"/>
          <w:szCs w:val="24"/>
        </w:rPr>
        <w:t>Таким образом, при активном использовании оборудования успешнее достигаются общие цели образования, легче формируются такие знания как: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 вовлекать учащихся в процесс обучения, вести исследовательскую работу;</w:t>
      </w:r>
      <w:proofErr w:type="gramEnd"/>
      <w:r w:rsidRPr="005B3C9C">
        <w:rPr>
          <w:rFonts w:ascii="Times New Roman" w:eastAsia="Times New Roman" w:hAnsi="Times New Roman" w:cs="Times New Roman"/>
          <w:sz w:val="24"/>
          <w:szCs w:val="24"/>
        </w:rPr>
        <w:t xml:space="preserve"> учителям работать более эффективно и плодотворно.</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Школой было получено </w:t>
      </w:r>
      <w:r w:rsidRPr="005B3C9C">
        <w:rPr>
          <w:rFonts w:ascii="Times New Roman" w:eastAsia="Times New Roman" w:hAnsi="Times New Roman" w:cs="Times New Roman"/>
          <w:b/>
          <w:bCs/>
          <w:sz w:val="24"/>
          <w:szCs w:val="24"/>
        </w:rPr>
        <w:t>оборудование для медицинского кабинета</w:t>
      </w:r>
      <w:r w:rsidRPr="005B3C9C">
        <w:rPr>
          <w:rFonts w:ascii="Times New Roman" w:eastAsia="Times New Roman" w:hAnsi="Times New Roman" w:cs="Times New Roman"/>
          <w:sz w:val="24"/>
          <w:szCs w:val="24"/>
        </w:rPr>
        <w:t>, которое значительно улучшило медицинское обслуживание учащихся:</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Облучатель ОРУБ-3-3 (Дезар3) постоянно применяется в работе, эффективно обеззараживает воздух в помещениях в отсутствии и присутствии людей, во время всего рабочего дня</w:t>
      </w:r>
      <w:proofErr w:type="gramStart"/>
      <w:r w:rsidRPr="005B3C9C">
        <w:rPr>
          <w:rFonts w:ascii="Times New Roman" w:eastAsia="Times New Roman" w:hAnsi="Times New Roman" w:cs="Times New Roman"/>
          <w:sz w:val="24"/>
          <w:szCs w:val="24"/>
        </w:rPr>
        <w:t>.</w:t>
      </w:r>
      <w:proofErr w:type="gramEnd"/>
      <w:r w:rsidRPr="005B3C9C">
        <w:rPr>
          <w:rFonts w:ascii="Times New Roman" w:eastAsia="Times New Roman" w:hAnsi="Times New Roman" w:cs="Times New Roman"/>
          <w:sz w:val="24"/>
          <w:szCs w:val="24"/>
        </w:rPr>
        <w:t xml:space="preserve"> </w:t>
      </w:r>
      <w:proofErr w:type="gramStart"/>
      <w:r w:rsidRPr="005B3C9C">
        <w:rPr>
          <w:rFonts w:ascii="Times New Roman" w:eastAsia="Times New Roman" w:hAnsi="Times New Roman" w:cs="Times New Roman"/>
          <w:sz w:val="24"/>
          <w:szCs w:val="24"/>
        </w:rPr>
        <w:t>м</w:t>
      </w:r>
      <w:proofErr w:type="gramEnd"/>
      <w:r w:rsidRPr="005B3C9C">
        <w:rPr>
          <w:rFonts w:ascii="Times New Roman" w:eastAsia="Times New Roman" w:hAnsi="Times New Roman" w:cs="Times New Roman"/>
          <w:sz w:val="24"/>
          <w:szCs w:val="24"/>
        </w:rPr>
        <w:t xml:space="preserve">ебель полученная для медкабинета (столы, мягкие стулья, шкафы) помогли эстетически оформить медицинский кабинет. Кушетки для осмотра, ширма, процедурный передвижной столик с двумя полками позволяют более удобно обслуживать </w:t>
      </w:r>
      <w:proofErr w:type="gramStart"/>
      <w:r w:rsidRPr="005B3C9C">
        <w:rPr>
          <w:rFonts w:ascii="Times New Roman" w:eastAsia="Times New Roman" w:hAnsi="Times New Roman" w:cs="Times New Roman"/>
          <w:sz w:val="24"/>
          <w:szCs w:val="24"/>
        </w:rPr>
        <w:t>обратившихся</w:t>
      </w:r>
      <w:proofErr w:type="gramEnd"/>
      <w:r w:rsidRPr="005B3C9C">
        <w:rPr>
          <w:rFonts w:ascii="Times New Roman" w:eastAsia="Times New Roman" w:hAnsi="Times New Roman" w:cs="Times New Roman"/>
          <w:sz w:val="24"/>
          <w:szCs w:val="24"/>
        </w:rPr>
        <w:t xml:space="preserve"> в медицинский кабинет. Большое количество медицинских термометров позволяет быстро провести осмотр обратившихся за помощью. Резиновые коврики помогают соблюдать гигиену при медицинских осмотрах. Аптечки (общего назначения, </w:t>
      </w:r>
      <w:proofErr w:type="gramStart"/>
      <w:r w:rsidRPr="005B3C9C">
        <w:rPr>
          <w:rFonts w:ascii="Times New Roman" w:eastAsia="Times New Roman" w:hAnsi="Times New Roman" w:cs="Times New Roman"/>
          <w:sz w:val="24"/>
          <w:szCs w:val="24"/>
        </w:rPr>
        <w:t>универсальная</w:t>
      </w:r>
      <w:proofErr w:type="gramEnd"/>
      <w:r w:rsidRPr="005B3C9C">
        <w:rPr>
          <w:rFonts w:ascii="Times New Roman" w:eastAsia="Times New Roman" w:hAnsi="Times New Roman" w:cs="Times New Roman"/>
          <w:sz w:val="24"/>
          <w:szCs w:val="24"/>
        </w:rPr>
        <w:t xml:space="preserve">, </w:t>
      </w:r>
      <w:proofErr w:type="spellStart"/>
      <w:r w:rsidRPr="005B3C9C">
        <w:rPr>
          <w:rFonts w:ascii="Times New Roman" w:eastAsia="Times New Roman" w:hAnsi="Times New Roman" w:cs="Times New Roman"/>
          <w:sz w:val="24"/>
          <w:szCs w:val="24"/>
        </w:rPr>
        <w:t>противоожоговая</w:t>
      </w:r>
      <w:proofErr w:type="spellEnd"/>
      <w:r w:rsidRPr="005B3C9C">
        <w:rPr>
          <w:rFonts w:ascii="Times New Roman" w:eastAsia="Times New Roman" w:hAnsi="Times New Roman" w:cs="Times New Roman"/>
          <w:sz w:val="24"/>
          <w:szCs w:val="24"/>
        </w:rPr>
        <w:t xml:space="preserve">, от ран и ушибов) помогают чувствовать себя уверенно в повседневной работе и во время проведения соревнований. Напольные весы, ростомер РМ-1, динамометр кистевой, спирометр сухой, тонометры, </w:t>
      </w:r>
      <w:proofErr w:type="spellStart"/>
      <w:r w:rsidRPr="005B3C9C">
        <w:rPr>
          <w:rFonts w:ascii="Times New Roman" w:eastAsia="Times New Roman" w:hAnsi="Times New Roman" w:cs="Times New Roman"/>
          <w:sz w:val="24"/>
          <w:szCs w:val="24"/>
        </w:rPr>
        <w:t>плантограф</w:t>
      </w:r>
      <w:proofErr w:type="spellEnd"/>
      <w:r w:rsidRPr="005B3C9C">
        <w:rPr>
          <w:rFonts w:ascii="Times New Roman" w:eastAsia="Times New Roman" w:hAnsi="Times New Roman" w:cs="Times New Roman"/>
          <w:sz w:val="24"/>
          <w:szCs w:val="24"/>
        </w:rPr>
        <w:t xml:space="preserve">, аппарат </w:t>
      </w:r>
      <w:proofErr w:type="spellStart"/>
      <w:r w:rsidRPr="005B3C9C">
        <w:rPr>
          <w:rFonts w:ascii="Times New Roman" w:eastAsia="Times New Roman" w:hAnsi="Times New Roman" w:cs="Times New Roman"/>
          <w:sz w:val="24"/>
          <w:szCs w:val="24"/>
        </w:rPr>
        <w:t>Ротта</w:t>
      </w:r>
      <w:proofErr w:type="spellEnd"/>
      <w:r w:rsidRPr="005B3C9C">
        <w:rPr>
          <w:rFonts w:ascii="Times New Roman" w:eastAsia="Times New Roman" w:hAnsi="Times New Roman" w:cs="Times New Roman"/>
          <w:sz w:val="24"/>
          <w:szCs w:val="24"/>
        </w:rPr>
        <w:t xml:space="preserve"> активно используется при плановых медицинских осмотрах и плановой диспансеризации. Нужное количество коробок стерилизационных с фильтром, пинцетов анатомических, ножниц, лотков, шпателей, </w:t>
      </w:r>
      <w:proofErr w:type="spellStart"/>
      <w:r w:rsidRPr="005B3C9C">
        <w:rPr>
          <w:rFonts w:ascii="Times New Roman" w:eastAsia="Times New Roman" w:hAnsi="Times New Roman" w:cs="Times New Roman"/>
          <w:sz w:val="24"/>
          <w:szCs w:val="24"/>
        </w:rPr>
        <w:t>иглосборников</w:t>
      </w:r>
      <w:proofErr w:type="spellEnd"/>
      <w:r w:rsidRPr="005B3C9C">
        <w:rPr>
          <w:rFonts w:ascii="Times New Roman" w:eastAsia="Times New Roman" w:hAnsi="Times New Roman" w:cs="Times New Roman"/>
          <w:sz w:val="24"/>
          <w:szCs w:val="24"/>
        </w:rPr>
        <w:t xml:space="preserve"> улучшают качество работы при оказании необходимой медицинской помощи. Облучатель настольный «Солнышко» используется для удобства, как переносной кварц. Компрессорные ингаляторы используются для профилактики обострений ЛОР заболеваний у учащихся, стоящих на диспансерном учете. </w:t>
      </w:r>
      <w:proofErr w:type="spellStart"/>
      <w:r w:rsidRPr="005B3C9C">
        <w:rPr>
          <w:rFonts w:ascii="Times New Roman" w:eastAsia="Times New Roman" w:hAnsi="Times New Roman" w:cs="Times New Roman"/>
          <w:sz w:val="24"/>
          <w:szCs w:val="24"/>
        </w:rPr>
        <w:t>Термоконтейнер</w:t>
      </w:r>
      <w:proofErr w:type="spellEnd"/>
      <w:r w:rsidRPr="005B3C9C">
        <w:rPr>
          <w:rFonts w:ascii="Times New Roman" w:eastAsia="Times New Roman" w:hAnsi="Times New Roman" w:cs="Times New Roman"/>
          <w:sz w:val="24"/>
          <w:szCs w:val="24"/>
        </w:rPr>
        <w:t xml:space="preserve"> ТМ-5 </w:t>
      </w:r>
      <w:proofErr w:type="gramStart"/>
      <w:r w:rsidRPr="005B3C9C">
        <w:rPr>
          <w:rFonts w:ascii="Times New Roman" w:eastAsia="Times New Roman" w:hAnsi="Times New Roman" w:cs="Times New Roman"/>
          <w:sz w:val="24"/>
          <w:szCs w:val="24"/>
        </w:rPr>
        <w:t>необходим</w:t>
      </w:r>
      <w:proofErr w:type="gramEnd"/>
      <w:r w:rsidRPr="005B3C9C">
        <w:rPr>
          <w:rFonts w:ascii="Times New Roman" w:eastAsia="Times New Roman" w:hAnsi="Times New Roman" w:cs="Times New Roman"/>
          <w:sz w:val="24"/>
          <w:szCs w:val="24"/>
        </w:rPr>
        <w:t xml:space="preserve"> при перевозке вакцины. Сумка для врача, сумка для </w:t>
      </w:r>
      <w:proofErr w:type="spellStart"/>
      <w:r w:rsidRPr="005B3C9C">
        <w:rPr>
          <w:rFonts w:ascii="Times New Roman" w:eastAsia="Times New Roman" w:hAnsi="Times New Roman" w:cs="Times New Roman"/>
          <w:sz w:val="24"/>
          <w:szCs w:val="24"/>
        </w:rPr>
        <w:t>медкомплекта</w:t>
      </w:r>
      <w:proofErr w:type="spellEnd"/>
      <w:r w:rsidRPr="005B3C9C">
        <w:rPr>
          <w:rFonts w:ascii="Times New Roman" w:eastAsia="Times New Roman" w:hAnsi="Times New Roman" w:cs="Times New Roman"/>
          <w:sz w:val="24"/>
          <w:szCs w:val="24"/>
        </w:rPr>
        <w:t xml:space="preserve"> СМ-2 </w:t>
      </w:r>
      <w:proofErr w:type="gramStart"/>
      <w:r w:rsidRPr="005B3C9C">
        <w:rPr>
          <w:rFonts w:ascii="Times New Roman" w:eastAsia="Times New Roman" w:hAnsi="Times New Roman" w:cs="Times New Roman"/>
          <w:sz w:val="24"/>
          <w:szCs w:val="24"/>
        </w:rPr>
        <w:t>незаменимы</w:t>
      </w:r>
      <w:proofErr w:type="gramEnd"/>
      <w:r w:rsidRPr="005B3C9C">
        <w:rPr>
          <w:rFonts w:ascii="Times New Roman" w:eastAsia="Times New Roman" w:hAnsi="Times New Roman" w:cs="Times New Roman"/>
          <w:sz w:val="24"/>
          <w:szCs w:val="24"/>
        </w:rPr>
        <w:t xml:space="preserve"> при обслуживании соревнований, экзаменов и других школьных мероприятий. Люстра Чижевского используется в начальных классах, как ионизатор воздуха постоянно (переносится из класса в класс). Холодильник используется для хранения вакцины. </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Получено </w:t>
      </w:r>
      <w:r w:rsidRPr="005B3C9C">
        <w:rPr>
          <w:rFonts w:ascii="Times New Roman" w:eastAsia="Times New Roman" w:hAnsi="Times New Roman" w:cs="Times New Roman"/>
          <w:b/>
          <w:bCs/>
          <w:sz w:val="24"/>
          <w:szCs w:val="24"/>
        </w:rPr>
        <w:t>оборудование для школьного пищеблока</w:t>
      </w:r>
      <w:r w:rsidRPr="005B3C9C">
        <w:rPr>
          <w:rFonts w:ascii="Times New Roman" w:eastAsia="Times New Roman" w:hAnsi="Times New Roman" w:cs="Times New Roman"/>
          <w:sz w:val="24"/>
          <w:szCs w:val="24"/>
        </w:rPr>
        <w:t>, которое позволяет ускорить и улучшить приготовление качественной пищи в школьной столовой:</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Ванна (2 секции) – установлена в моечном цехе, используется для мытья и ополаскивания посуды в </w:t>
      </w:r>
      <w:proofErr w:type="gramStart"/>
      <w:r w:rsidRPr="005B3C9C">
        <w:rPr>
          <w:rFonts w:ascii="Times New Roman" w:eastAsia="Times New Roman" w:hAnsi="Times New Roman" w:cs="Times New Roman"/>
          <w:sz w:val="24"/>
          <w:szCs w:val="24"/>
        </w:rPr>
        <w:t>ручную</w:t>
      </w:r>
      <w:proofErr w:type="gramEnd"/>
      <w:r w:rsidRPr="005B3C9C">
        <w:rPr>
          <w:rFonts w:ascii="Times New Roman" w:eastAsia="Times New Roman" w:hAnsi="Times New Roman" w:cs="Times New Roman"/>
          <w:sz w:val="24"/>
          <w:szCs w:val="24"/>
        </w:rPr>
        <w:t xml:space="preserve">. Ванна (3 секции) – установлена в овощном цехе, удобна для обработки овощей и фруктов. Ванна моечная 1 секция – установлена в посудомоечном цехе, для мытья и ополаскивания посуды в </w:t>
      </w:r>
      <w:proofErr w:type="gramStart"/>
      <w:r w:rsidRPr="005B3C9C">
        <w:rPr>
          <w:rFonts w:ascii="Times New Roman" w:eastAsia="Times New Roman" w:hAnsi="Times New Roman" w:cs="Times New Roman"/>
          <w:sz w:val="24"/>
          <w:szCs w:val="24"/>
        </w:rPr>
        <w:t>ручную</w:t>
      </w:r>
      <w:proofErr w:type="gramEnd"/>
      <w:r w:rsidRPr="005B3C9C">
        <w:rPr>
          <w:rFonts w:ascii="Times New Roman" w:eastAsia="Times New Roman" w:hAnsi="Times New Roman" w:cs="Times New Roman"/>
          <w:sz w:val="24"/>
          <w:szCs w:val="24"/>
        </w:rPr>
        <w:t xml:space="preserve">. Весы напольные – удобны для перевеса продуктов во время приема товара. Весы настольные очень удобны, используются в нескольких позициях: </w:t>
      </w:r>
    </w:p>
    <w:p w:rsidR="0049283C" w:rsidRPr="005B3C9C" w:rsidRDefault="0049283C" w:rsidP="0049283C">
      <w:pPr>
        <w:spacing w:after="0" w:line="240" w:lineRule="auto"/>
        <w:ind w:left="720"/>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Взвешивание полуфабрикатов при приготовлении блюд Взвешивании теста (перед выпечкой) Взвешивание контрольного блюда (продукция на выходе) </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Машина посудомоечная – очень эффективное оборудование позволяет в кратчайшее время и очень качественно мыть посуду (стаканы, ложки, вилки, тарелки) и при этом экономит расход горячей и холодной воды. </w:t>
      </w:r>
      <w:proofErr w:type="spellStart"/>
      <w:r w:rsidRPr="005B3C9C">
        <w:rPr>
          <w:rFonts w:ascii="Times New Roman" w:eastAsia="Times New Roman" w:hAnsi="Times New Roman" w:cs="Times New Roman"/>
          <w:sz w:val="24"/>
          <w:szCs w:val="24"/>
        </w:rPr>
        <w:t>Пароконвектомат</w:t>
      </w:r>
      <w:proofErr w:type="spellEnd"/>
      <w:r w:rsidRPr="005B3C9C">
        <w:rPr>
          <w:rFonts w:ascii="Times New Roman" w:eastAsia="Times New Roman" w:hAnsi="Times New Roman" w:cs="Times New Roman"/>
          <w:sz w:val="24"/>
          <w:szCs w:val="24"/>
        </w:rPr>
        <w:t xml:space="preserve"> – новейшее оборудование, используемое в процессе приготовления диетических блюд на пару. Возможно приготовление сразу нескольких видов блюд (быстро, качественно и полезно) Подтоварник, полка для разделочных досок; полка для крышек; стеллажи кухонные установлены в моечном цехе, удобны и эффективны для хранения посуды и кухонного </w:t>
      </w:r>
      <w:proofErr w:type="spellStart"/>
      <w:r w:rsidRPr="005B3C9C">
        <w:rPr>
          <w:rFonts w:ascii="Times New Roman" w:eastAsia="Times New Roman" w:hAnsi="Times New Roman" w:cs="Times New Roman"/>
          <w:sz w:val="24"/>
          <w:szCs w:val="24"/>
        </w:rPr>
        <w:t>инвенторя</w:t>
      </w:r>
      <w:proofErr w:type="spellEnd"/>
      <w:r w:rsidRPr="005B3C9C">
        <w:rPr>
          <w:rFonts w:ascii="Times New Roman" w:eastAsia="Times New Roman" w:hAnsi="Times New Roman" w:cs="Times New Roman"/>
          <w:sz w:val="24"/>
          <w:szCs w:val="24"/>
        </w:rPr>
        <w:t xml:space="preserve">. Столы с бортом и нижней решеткой установлены в цехах по приготовлению </w:t>
      </w:r>
      <w:r w:rsidRPr="005B3C9C">
        <w:rPr>
          <w:rFonts w:ascii="Times New Roman" w:eastAsia="Times New Roman" w:hAnsi="Times New Roman" w:cs="Times New Roman"/>
          <w:sz w:val="24"/>
          <w:szCs w:val="24"/>
        </w:rPr>
        <w:lastRenderedPageBreak/>
        <w:t xml:space="preserve">блюд из мяса, рыбы, а так же овощей. Столы без борта и нижней решёткой установлены в моечном цехе и в зале для сбора грязной посуды, для сбора отходов и как </w:t>
      </w:r>
      <w:proofErr w:type="spellStart"/>
      <w:r w:rsidRPr="005B3C9C">
        <w:rPr>
          <w:rFonts w:ascii="Times New Roman" w:eastAsia="Times New Roman" w:hAnsi="Times New Roman" w:cs="Times New Roman"/>
          <w:sz w:val="24"/>
          <w:szCs w:val="24"/>
        </w:rPr>
        <w:t>предмоечные</w:t>
      </w:r>
      <w:proofErr w:type="spellEnd"/>
      <w:r w:rsidRPr="005B3C9C">
        <w:rPr>
          <w:rFonts w:ascii="Times New Roman" w:eastAsia="Times New Roman" w:hAnsi="Times New Roman" w:cs="Times New Roman"/>
          <w:sz w:val="24"/>
          <w:szCs w:val="24"/>
        </w:rPr>
        <w:t xml:space="preserve"> столы. Электроплиты очень эффективны для приготовления вторых и третьих блюд. Экономят время приготовления, имеют духовой </w:t>
      </w:r>
      <w:proofErr w:type="gramStart"/>
      <w:r w:rsidRPr="005B3C9C">
        <w:rPr>
          <w:rFonts w:ascii="Times New Roman" w:eastAsia="Times New Roman" w:hAnsi="Times New Roman" w:cs="Times New Roman"/>
          <w:sz w:val="24"/>
          <w:szCs w:val="24"/>
        </w:rPr>
        <w:t>шкаф</w:t>
      </w:r>
      <w:proofErr w:type="gramEnd"/>
      <w:r w:rsidRPr="005B3C9C">
        <w:rPr>
          <w:rFonts w:ascii="Times New Roman" w:eastAsia="Times New Roman" w:hAnsi="Times New Roman" w:cs="Times New Roman"/>
          <w:sz w:val="24"/>
          <w:szCs w:val="24"/>
        </w:rPr>
        <w:t xml:space="preserve"> используемый для выпечки и </w:t>
      </w:r>
      <w:proofErr w:type="spellStart"/>
      <w:r w:rsidRPr="005B3C9C">
        <w:rPr>
          <w:rFonts w:ascii="Times New Roman" w:eastAsia="Times New Roman" w:hAnsi="Times New Roman" w:cs="Times New Roman"/>
          <w:sz w:val="24"/>
          <w:szCs w:val="24"/>
        </w:rPr>
        <w:t>запекания</w:t>
      </w:r>
      <w:proofErr w:type="spellEnd"/>
      <w:r w:rsidRPr="005B3C9C">
        <w:rPr>
          <w:rFonts w:ascii="Times New Roman" w:eastAsia="Times New Roman" w:hAnsi="Times New Roman" w:cs="Times New Roman"/>
          <w:sz w:val="24"/>
          <w:szCs w:val="24"/>
        </w:rPr>
        <w:t xml:space="preserve">. Шкаф холодильный «Эльтон - 0,5 метал» используется для хранения молочных продуктов. </w:t>
      </w:r>
      <w:proofErr w:type="spellStart"/>
      <w:r w:rsidRPr="005B3C9C">
        <w:rPr>
          <w:rFonts w:ascii="Times New Roman" w:eastAsia="Times New Roman" w:hAnsi="Times New Roman" w:cs="Times New Roman"/>
          <w:sz w:val="24"/>
          <w:szCs w:val="24"/>
        </w:rPr>
        <w:t>Аста</w:t>
      </w:r>
      <w:proofErr w:type="spellEnd"/>
      <w:r w:rsidRPr="005B3C9C">
        <w:rPr>
          <w:rFonts w:ascii="Times New Roman" w:eastAsia="Times New Roman" w:hAnsi="Times New Roman" w:cs="Times New Roman"/>
          <w:sz w:val="24"/>
          <w:szCs w:val="24"/>
        </w:rPr>
        <w:t xml:space="preserve"> Мармиты используются для подогрева первых и вторых блюд, напитков. </w:t>
      </w:r>
      <w:proofErr w:type="spellStart"/>
      <w:r w:rsidRPr="005B3C9C">
        <w:rPr>
          <w:rFonts w:ascii="Times New Roman" w:eastAsia="Times New Roman" w:hAnsi="Times New Roman" w:cs="Times New Roman"/>
          <w:sz w:val="24"/>
          <w:szCs w:val="24"/>
        </w:rPr>
        <w:t>Аста</w:t>
      </w:r>
      <w:proofErr w:type="spellEnd"/>
      <w:r w:rsidRPr="005B3C9C">
        <w:rPr>
          <w:rFonts w:ascii="Times New Roman" w:eastAsia="Times New Roman" w:hAnsi="Times New Roman" w:cs="Times New Roman"/>
          <w:sz w:val="24"/>
          <w:szCs w:val="24"/>
        </w:rPr>
        <w:t xml:space="preserve"> Прилавок очень удобен для хранения столовых приборов. Мясорубка ТМ-32 с </w:t>
      </w:r>
      <w:proofErr w:type="spellStart"/>
      <w:r w:rsidRPr="005B3C9C">
        <w:rPr>
          <w:rFonts w:ascii="Times New Roman" w:eastAsia="Times New Roman" w:hAnsi="Times New Roman" w:cs="Times New Roman"/>
          <w:sz w:val="24"/>
          <w:szCs w:val="24"/>
        </w:rPr>
        <w:t>купатницей</w:t>
      </w:r>
      <w:proofErr w:type="spellEnd"/>
      <w:r w:rsidRPr="005B3C9C">
        <w:rPr>
          <w:rFonts w:ascii="Times New Roman" w:eastAsia="Times New Roman" w:hAnsi="Times New Roman" w:cs="Times New Roman"/>
          <w:sz w:val="24"/>
          <w:szCs w:val="24"/>
        </w:rPr>
        <w:t xml:space="preserve"> используется для приготовления фарша. </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b/>
          <w:bCs/>
          <w:sz w:val="24"/>
          <w:szCs w:val="24"/>
        </w:rPr>
        <w:t>Выводы:</w:t>
      </w:r>
      <w:r w:rsidRPr="005B3C9C">
        <w:rPr>
          <w:rFonts w:ascii="Times New Roman" w:eastAsia="Times New Roman" w:hAnsi="Times New Roman" w:cs="Times New Roman"/>
          <w:sz w:val="24"/>
          <w:szCs w:val="24"/>
        </w:rPr>
        <w:t xml:space="preserve"> 1. Поставленное в </w:t>
      </w:r>
      <w:r w:rsidR="006A388C" w:rsidRPr="005B3C9C">
        <w:rPr>
          <w:rFonts w:ascii="Times New Roman" w:eastAsia="Times New Roman" w:hAnsi="Times New Roman" w:cs="Times New Roman"/>
          <w:sz w:val="24"/>
          <w:szCs w:val="24"/>
        </w:rPr>
        <w:t>МБОУ СОШ № 41</w:t>
      </w:r>
      <w:r w:rsidRPr="005B3C9C">
        <w:rPr>
          <w:rFonts w:ascii="Times New Roman" w:eastAsia="Times New Roman" w:hAnsi="Times New Roman" w:cs="Times New Roman"/>
          <w:sz w:val="24"/>
          <w:szCs w:val="24"/>
        </w:rPr>
        <w:t xml:space="preserve"> компьютерное и учебно-лабораторное оборудование установлено и испо</w:t>
      </w:r>
      <w:r w:rsidR="006A70E6" w:rsidRPr="005B3C9C">
        <w:rPr>
          <w:rFonts w:ascii="Times New Roman" w:eastAsia="Times New Roman" w:hAnsi="Times New Roman" w:cs="Times New Roman"/>
          <w:sz w:val="24"/>
          <w:szCs w:val="24"/>
        </w:rPr>
        <w:t>льзуется по целевому назначению</w:t>
      </w:r>
      <w:r w:rsidRPr="005B3C9C">
        <w:rPr>
          <w:rFonts w:ascii="Times New Roman" w:eastAsia="Times New Roman" w:hAnsi="Times New Roman" w:cs="Times New Roman"/>
          <w:sz w:val="24"/>
          <w:szCs w:val="24"/>
        </w:rPr>
        <w:t xml:space="preserve"> в образовательном процессе.</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2. Директором </w:t>
      </w:r>
      <w:r w:rsidR="006A388C" w:rsidRPr="005B3C9C">
        <w:rPr>
          <w:rFonts w:ascii="Times New Roman" w:eastAsia="Times New Roman" w:hAnsi="Times New Roman" w:cs="Times New Roman"/>
          <w:sz w:val="24"/>
          <w:szCs w:val="24"/>
        </w:rPr>
        <w:t xml:space="preserve">МБОУ СОШ № 41 </w:t>
      </w:r>
      <w:proofErr w:type="spellStart"/>
      <w:r w:rsidR="006A388C" w:rsidRPr="005B3C9C">
        <w:rPr>
          <w:rFonts w:ascii="Times New Roman" w:eastAsia="Times New Roman" w:hAnsi="Times New Roman" w:cs="Times New Roman"/>
          <w:sz w:val="24"/>
          <w:szCs w:val="24"/>
        </w:rPr>
        <w:t>Алютовой</w:t>
      </w:r>
      <w:proofErr w:type="spellEnd"/>
      <w:r w:rsidR="006A388C" w:rsidRPr="005B3C9C">
        <w:rPr>
          <w:rFonts w:ascii="Times New Roman" w:eastAsia="Times New Roman" w:hAnsi="Times New Roman" w:cs="Times New Roman"/>
          <w:sz w:val="24"/>
          <w:szCs w:val="24"/>
        </w:rPr>
        <w:t xml:space="preserve"> И.А.</w:t>
      </w:r>
      <w:r w:rsidRPr="005B3C9C">
        <w:rPr>
          <w:rFonts w:ascii="Times New Roman" w:eastAsia="Times New Roman" w:hAnsi="Times New Roman" w:cs="Times New Roman"/>
          <w:sz w:val="24"/>
          <w:szCs w:val="24"/>
        </w:rPr>
        <w:t xml:space="preserve">обеспечена открытость и прозрачность процедуры распределения между педагогическими работниками компьютерной техники. 3. Обеспечена установка операционных систем </w:t>
      </w:r>
      <w:proofErr w:type="spellStart"/>
      <w:r w:rsidRPr="005B3C9C">
        <w:rPr>
          <w:rFonts w:ascii="Times New Roman" w:eastAsia="Times New Roman" w:hAnsi="Times New Roman" w:cs="Times New Roman"/>
          <w:sz w:val="24"/>
          <w:szCs w:val="24"/>
        </w:rPr>
        <w:t>Windows</w:t>
      </w:r>
      <w:proofErr w:type="spellEnd"/>
      <w:r w:rsidRPr="005B3C9C">
        <w:rPr>
          <w:rFonts w:ascii="Times New Roman" w:eastAsia="Times New Roman" w:hAnsi="Times New Roman" w:cs="Times New Roman"/>
          <w:sz w:val="24"/>
          <w:szCs w:val="24"/>
        </w:rPr>
        <w:t xml:space="preserve"> и </w:t>
      </w:r>
      <w:proofErr w:type="spellStart"/>
      <w:r w:rsidRPr="005B3C9C">
        <w:rPr>
          <w:rFonts w:ascii="Times New Roman" w:eastAsia="Times New Roman" w:hAnsi="Times New Roman" w:cs="Times New Roman"/>
          <w:sz w:val="24"/>
          <w:szCs w:val="24"/>
        </w:rPr>
        <w:t>Linux</w:t>
      </w:r>
      <w:proofErr w:type="spellEnd"/>
      <w:r w:rsidRPr="005B3C9C">
        <w:rPr>
          <w:rFonts w:ascii="Times New Roman" w:eastAsia="Times New Roman" w:hAnsi="Times New Roman" w:cs="Times New Roman"/>
          <w:sz w:val="24"/>
          <w:szCs w:val="24"/>
        </w:rPr>
        <w:t>.</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4.Все полученное оборудование для медицинского кабинета и школьного пищеблока используется по целевому назначению.</w:t>
      </w:r>
    </w:p>
    <w:p w:rsidR="0049283C" w:rsidRPr="005B3C9C" w:rsidRDefault="0049283C" w:rsidP="0049283C">
      <w:pPr>
        <w:spacing w:after="0" w:line="240" w:lineRule="auto"/>
        <w:jc w:val="both"/>
        <w:rPr>
          <w:rFonts w:ascii="Times New Roman" w:eastAsia="Times New Roman" w:hAnsi="Times New Roman" w:cs="Times New Roman"/>
          <w:sz w:val="24"/>
          <w:szCs w:val="24"/>
        </w:rPr>
      </w:pPr>
      <w:r w:rsidRPr="005B3C9C">
        <w:rPr>
          <w:rFonts w:ascii="Times New Roman" w:eastAsia="Times New Roman" w:hAnsi="Times New Roman" w:cs="Times New Roman"/>
          <w:sz w:val="24"/>
          <w:szCs w:val="24"/>
        </w:rPr>
        <w:t xml:space="preserve">5 Администрацией </w:t>
      </w:r>
      <w:r w:rsidR="006A388C" w:rsidRPr="005B3C9C">
        <w:rPr>
          <w:rFonts w:ascii="Times New Roman" w:eastAsia="Times New Roman" w:hAnsi="Times New Roman" w:cs="Times New Roman"/>
          <w:sz w:val="24"/>
          <w:szCs w:val="24"/>
        </w:rPr>
        <w:t>МБОУ СОШ № 41</w:t>
      </w:r>
      <w:r w:rsidRPr="005B3C9C">
        <w:rPr>
          <w:rFonts w:ascii="Times New Roman" w:eastAsia="Times New Roman" w:hAnsi="Times New Roman" w:cs="Times New Roman"/>
          <w:sz w:val="24"/>
          <w:szCs w:val="24"/>
        </w:rPr>
        <w:t xml:space="preserve"> обеспечен контроль за целевым и эффективным использованием полученного оборудования.</w:t>
      </w:r>
    </w:p>
    <w:p w:rsidR="00E84E54" w:rsidRPr="005B3C9C" w:rsidRDefault="00E84E54" w:rsidP="0049283C">
      <w:pPr>
        <w:spacing w:after="0"/>
        <w:jc w:val="both"/>
        <w:rPr>
          <w:rFonts w:ascii="Times New Roman" w:hAnsi="Times New Roman" w:cs="Times New Roman"/>
          <w:sz w:val="24"/>
          <w:szCs w:val="24"/>
        </w:rPr>
      </w:pPr>
    </w:p>
    <w:sectPr w:rsidR="00E84E54" w:rsidRPr="005B3C9C" w:rsidSect="007570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37BD5"/>
    <w:multiLevelType w:val="hybridMultilevel"/>
    <w:tmpl w:val="F98407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9283C"/>
    <w:rsid w:val="00096D95"/>
    <w:rsid w:val="000D7715"/>
    <w:rsid w:val="002E134A"/>
    <w:rsid w:val="003A104A"/>
    <w:rsid w:val="003E6DDC"/>
    <w:rsid w:val="0041770A"/>
    <w:rsid w:val="00463C8C"/>
    <w:rsid w:val="0049283C"/>
    <w:rsid w:val="0050692F"/>
    <w:rsid w:val="0058274C"/>
    <w:rsid w:val="005B3C9C"/>
    <w:rsid w:val="006A388C"/>
    <w:rsid w:val="006A70E6"/>
    <w:rsid w:val="006F6D7D"/>
    <w:rsid w:val="0075071B"/>
    <w:rsid w:val="007570E3"/>
    <w:rsid w:val="007574B3"/>
    <w:rsid w:val="0088324E"/>
    <w:rsid w:val="00897E6F"/>
    <w:rsid w:val="00B54210"/>
    <w:rsid w:val="00B672B7"/>
    <w:rsid w:val="00BC610B"/>
    <w:rsid w:val="00D263F3"/>
    <w:rsid w:val="00D2667A"/>
    <w:rsid w:val="00D764BD"/>
    <w:rsid w:val="00E84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0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83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A104A"/>
    <w:pPr>
      <w:ind w:left="720"/>
      <w:contextualSpacing/>
    </w:pPr>
    <w:rPr>
      <w:rFonts w:eastAsiaTheme="minorHAnsi"/>
      <w:lang w:eastAsia="en-US"/>
    </w:rPr>
  </w:style>
  <w:style w:type="table" w:styleId="a5">
    <w:name w:val="Table Grid"/>
    <w:basedOn w:val="a1"/>
    <w:uiPriority w:val="59"/>
    <w:rsid w:val="003A104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B672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7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97524">
      <w:bodyDiv w:val="1"/>
      <w:marLeft w:val="0"/>
      <w:marRight w:val="0"/>
      <w:marTop w:val="0"/>
      <w:marBottom w:val="0"/>
      <w:divBdr>
        <w:top w:val="none" w:sz="0" w:space="0" w:color="auto"/>
        <w:left w:val="none" w:sz="0" w:space="0" w:color="auto"/>
        <w:bottom w:val="none" w:sz="0" w:space="0" w:color="auto"/>
        <w:right w:val="none" w:sz="0" w:space="0" w:color="auto"/>
      </w:divBdr>
    </w:div>
    <w:div w:id="8203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4009</Words>
  <Characters>22853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14</cp:revision>
  <dcterms:created xsi:type="dcterms:W3CDTF">2014-03-30T11:25:00Z</dcterms:created>
  <dcterms:modified xsi:type="dcterms:W3CDTF">2019-08-18T17:33:00Z</dcterms:modified>
</cp:coreProperties>
</file>