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9F" w:rsidRPr="00F50A43" w:rsidRDefault="00F50A43" w:rsidP="00EE1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Корректировка </w:t>
      </w:r>
      <w:r w:rsidR="00EE10E3" w:rsidRPr="00F50A43">
        <w:rPr>
          <w:rFonts w:ascii="Times New Roman" w:hAnsi="Times New Roman" w:cs="Times New Roman"/>
          <w:b/>
          <w:sz w:val="28"/>
          <w:szCs w:val="28"/>
        </w:rPr>
        <w:t xml:space="preserve">проблемных тем согласно результатам ВПР по </w:t>
      </w:r>
      <w:r w:rsidR="003156A4" w:rsidRPr="00F50A43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="00EE10E3" w:rsidRPr="00F50A43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34"/>
        <w:gridCol w:w="6520"/>
        <w:gridCol w:w="5027"/>
        <w:gridCol w:w="3195"/>
      </w:tblGrid>
      <w:tr w:rsidR="00EE10E3" w:rsidTr="00AF536C">
        <w:tc>
          <w:tcPr>
            <w:tcW w:w="534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3156A4" w:rsidRDefault="003156A4" w:rsidP="0031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темы ВПР.</w:t>
            </w:r>
          </w:p>
          <w:p w:rsidR="00EE10E3" w:rsidRDefault="003156A4" w:rsidP="0031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7</w:t>
            </w:r>
            <w:r w:rsidR="00EE1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4B2">
              <w:rPr>
                <w:rFonts w:ascii="Times New Roman" w:hAnsi="Times New Roman" w:cs="Times New Roman"/>
                <w:sz w:val="28"/>
                <w:szCs w:val="28"/>
              </w:rPr>
              <w:t xml:space="preserve">«В» </w:t>
            </w:r>
            <w:bookmarkStart w:id="0" w:name="_GoBack"/>
            <w:bookmarkEnd w:id="0"/>
            <w:r w:rsidR="00EE10E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02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 КТП</w:t>
            </w:r>
          </w:p>
        </w:tc>
        <w:tc>
          <w:tcPr>
            <w:tcW w:w="3195" w:type="dxa"/>
          </w:tcPr>
          <w:p w:rsidR="00EE10E3" w:rsidRDefault="003156A4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10E3">
              <w:rPr>
                <w:rFonts w:ascii="Times New Roman" w:hAnsi="Times New Roman" w:cs="Times New Roman"/>
                <w:sz w:val="28"/>
                <w:szCs w:val="28"/>
              </w:rPr>
              <w:t>ата корректировки</w:t>
            </w:r>
          </w:p>
        </w:tc>
      </w:tr>
      <w:tr w:rsidR="00EE10E3" w:rsidTr="00AF536C">
        <w:tc>
          <w:tcPr>
            <w:tcW w:w="534" w:type="dxa"/>
          </w:tcPr>
          <w:p w:rsidR="00EE10E3" w:rsidRPr="00D66BCF" w:rsidRDefault="00EE10E3" w:rsidP="00D66BCF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E10E3" w:rsidRPr="00D51F19" w:rsidRDefault="00C43447" w:rsidP="0070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19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  <w:r w:rsidR="003156A4" w:rsidRPr="00D51F19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="00704654" w:rsidRPr="00D51F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56A4" w:rsidRPr="00D51F19">
              <w:rPr>
                <w:rFonts w:ascii="Times New Roman" w:hAnsi="Times New Roman" w:cs="Times New Roman"/>
                <w:sz w:val="24"/>
                <w:szCs w:val="24"/>
              </w:rPr>
              <w:t xml:space="preserve"> с проп</w:t>
            </w:r>
            <w:r w:rsidR="00704654" w:rsidRPr="00D51F19">
              <w:rPr>
                <w:rFonts w:ascii="Times New Roman" w:hAnsi="Times New Roman" w:cs="Times New Roman"/>
                <w:sz w:val="24"/>
                <w:szCs w:val="24"/>
              </w:rPr>
              <w:t xml:space="preserve">усками орфограмм и пунктограмм. </w:t>
            </w:r>
          </w:p>
        </w:tc>
        <w:tc>
          <w:tcPr>
            <w:tcW w:w="5027" w:type="dxa"/>
          </w:tcPr>
          <w:p w:rsidR="00EE10E3" w:rsidRPr="003156A4" w:rsidRDefault="00097C4C" w:rsidP="0009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4C">
              <w:rPr>
                <w:rFonts w:ascii="Times New Roman" w:hAnsi="Times New Roman" w:cs="Times New Roman"/>
                <w:sz w:val="24"/>
                <w:szCs w:val="24"/>
              </w:rPr>
              <w:t>Урок – практикум «Не с деепричастиями».</w:t>
            </w:r>
          </w:p>
        </w:tc>
        <w:tc>
          <w:tcPr>
            <w:tcW w:w="3195" w:type="dxa"/>
          </w:tcPr>
          <w:p w:rsidR="00EE10E3" w:rsidRPr="003156A4" w:rsidRDefault="00097C4C" w:rsidP="0009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</w:tr>
      <w:tr w:rsidR="00EE10E3" w:rsidTr="00AF536C">
        <w:tc>
          <w:tcPr>
            <w:tcW w:w="534" w:type="dxa"/>
          </w:tcPr>
          <w:p w:rsidR="00EE10E3" w:rsidRPr="00D66BCF" w:rsidRDefault="00EE10E3" w:rsidP="00D66BCF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E10E3" w:rsidRPr="00D51F19" w:rsidRDefault="00C43447" w:rsidP="00C4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156A4" w:rsidRPr="00D51F19">
              <w:rPr>
                <w:rFonts w:ascii="Times New Roman" w:hAnsi="Times New Roman" w:cs="Times New Roman"/>
                <w:sz w:val="24"/>
                <w:szCs w:val="24"/>
              </w:rPr>
              <w:t xml:space="preserve">орфемный и словообразовательный анализы слов; морфологический анализ слова; синтаксический анализ  предложения. </w:t>
            </w:r>
          </w:p>
        </w:tc>
        <w:tc>
          <w:tcPr>
            <w:tcW w:w="5027" w:type="dxa"/>
          </w:tcPr>
          <w:p w:rsidR="00EE10E3" w:rsidRPr="003156A4" w:rsidRDefault="007E4F0E" w:rsidP="007E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F0E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и несовершенного вида.</w:t>
            </w:r>
          </w:p>
        </w:tc>
        <w:tc>
          <w:tcPr>
            <w:tcW w:w="3195" w:type="dxa"/>
          </w:tcPr>
          <w:p w:rsidR="00EE10E3" w:rsidRPr="003156A4" w:rsidRDefault="007E4F0E" w:rsidP="007E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</w:p>
        </w:tc>
      </w:tr>
      <w:tr w:rsidR="00EE10E3" w:rsidTr="00AF536C">
        <w:tc>
          <w:tcPr>
            <w:tcW w:w="534" w:type="dxa"/>
          </w:tcPr>
          <w:p w:rsidR="00EE10E3" w:rsidRPr="00D66BCF" w:rsidRDefault="00EE10E3" w:rsidP="00D66BCF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E10E3" w:rsidRPr="00D51F19" w:rsidRDefault="00C43447" w:rsidP="00C4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19">
              <w:rPr>
                <w:rFonts w:ascii="Times New Roman" w:hAnsi="Times New Roman" w:cs="Times New Roman"/>
                <w:sz w:val="24"/>
                <w:szCs w:val="24"/>
              </w:rPr>
              <w:t>Распознавание заданного слова</w:t>
            </w:r>
            <w:r w:rsidR="003156A4" w:rsidRPr="00D51F19">
              <w:rPr>
                <w:rFonts w:ascii="Times New Roman" w:hAnsi="Times New Roman" w:cs="Times New Roman"/>
                <w:sz w:val="24"/>
                <w:szCs w:val="24"/>
              </w:rPr>
              <w:t xml:space="preserve"> в ряду других на основе сопоставления звукового и буквенного состава, </w:t>
            </w:r>
            <w:r w:rsidRPr="00D51F19">
              <w:rPr>
                <w:rFonts w:ascii="Times New Roman" w:hAnsi="Times New Roman" w:cs="Times New Roman"/>
                <w:sz w:val="24"/>
                <w:szCs w:val="24"/>
              </w:rPr>
              <w:t>объяснение причины</w:t>
            </w:r>
            <w:r w:rsidR="003156A4" w:rsidRPr="00D51F19">
              <w:rPr>
                <w:rFonts w:ascii="Times New Roman" w:hAnsi="Times New Roman" w:cs="Times New Roman"/>
                <w:sz w:val="24"/>
                <w:szCs w:val="24"/>
              </w:rPr>
              <w:t xml:space="preserve"> несовпадения звуков и букв в слове. </w:t>
            </w:r>
          </w:p>
        </w:tc>
        <w:tc>
          <w:tcPr>
            <w:tcW w:w="5027" w:type="dxa"/>
          </w:tcPr>
          <w:p w:rsidR="00EE10E3" w:rsidRPr="003156A4" w:rsidRDefault="007E4F0E" w:rsidP="007E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F0E">
              <w:rPr>
                <w:rFonts w:ascii="Times New Roman" w:hAnsi="Times New Roman" w:cs="Times New Roman"/>
                <w:sz w:val="24"/>
                <w:szCs w:val="24"/>
              </w:rPr>
              <w:t>Урок - практикум по теме "Деепричастие"</w:t>
            </w:r>
          </w:p>
        </w:tc>
        <w:tc>
          <w:tcPr>
            <w:tcW w:w="3195" w:type="dxa"/>
          </w:tcPr>
          <w:p w:rsidR="00EE10E3" w:rsidRPr="003156A4" w:rsidRDefault="007E4F0E" w:rsidP="007E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</w:t>
            </w:r>
          </w:p>
        </w:tc>
      </w:tr>
      <w:tr w:rsidR="00EE10E3" w:rsidTr="00AF536C">
        <w:tc>
          <w:tcPr>
            <w:tcW w:w="534" w:type="dxa"/>
          </w:tcPr>
          <w:p w:rsidR="00EE10E3" w:rsidRPr="00D66BCF" w:rsidRDefault="00EE10E3" w:rsidP="00D66BCF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E10E3" w:rsidRPr="00D51F19" w:rsidRDefault="00C43447" w:rsidP="00C4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56A4" w:rsidRPr="00D51F19">
              <w:rPr>
                <w:rFonts w:ascii="Times New Roman" w:hAnsi="Times New Roman" w:cs="Times New Roman"/>
                <w:sz w:val="24"/>
                <w:szCs w:val="24"/>
              </w:rPr>
              <w:t>рфоэпический анализ</w:t>
            </w:r>
            <w:r w:rsidRPr="00D51F19">
              <w:rPr>
                <w:rFonts w:ascii="Times New Roman" w:hAnsi="Times New Roman" w:cs="Times New Roman"/>
                <w:sz w:val="24"/>
                <w:szCs w:val="24"/>
              </w:rPr>
              <w:t xml:space="preserve"> слова; определение места</w:t>
            </w:r>
            <w:r w:rsidR="003156A4" w:rsidRPr="00D51F19">
              <w:rPr>
                <w:rFonts w:ascii="Times New Roman" w:hAnsi="Times New Roman" w:cs="Times New Roman"/>
                <w:sz w:val="24"/>
                <w:szCs w:val="24"/>
              </w:rPr>
              <w:t xml:space="preserve"> ударного слога. </w:t>
            </w:r>
          </w:p>
        </w:tc>
        <w:tc>
          <w:tcPr>
            <w:tcW w:w="5027" w:type="dxa"/>
          </w:tcPr>
          <w:p w:rsidR="00EE10E3" w:rsidRPr="003156A4" w:rsidRDefault="007E4F0E" w:rsidP="007E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F0E">
              <w:rPr>
                <w:rFonts w:ascii="Times New Roman" w:hAnsi="Times New Roman" w:cs="Times New Roman"/>
                <w:sz w:val="24"/>
                <w:szCs w:val="24"/>
              </w:rPr>
              <w:t>Рассуждения и его виды.</w:t>
            </w:r>
          </w:p>
        </w:tc>
        <w:tc>
          <w:tcPr>
            <w:tcW w:w="3195" w:type="dxa"/>
          </w:tcPr>
          <w:p w:rsidR="00EE10E3" w:rsidRPr="003156A4" w:rsidRDefault="007E4F0E" w:rsidP="007E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</w:t>
            </w:r>
          </w:p>
        </w:tc>
      </w:tr>
      <w:tr w:rsidR="007F4209" w:rsidTr="00AF536C">
        <w:tc>
          <w:tcPr>
            <w:tcW w:w="534" w:type="dxa"/>
          </w:tcPr>
          <w:p w:rsidR="007F4209" w:rsidRPr="00D66BCF" w:rsidRDefault="007F4209" w:rsidP="00D66BCF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F4209" w:rsidRPr="00D51F19" w:rsidRDefault="00C43447" w:rsidP="00C4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19">
              <w:rPr>
                <w:rFonts w:ascii="Times New Roman" w:hAnsi="Times New Roman" w:cs="Times New Roman"/>
                <w:sz w:val="24"/>
                <w:szCs w:val="24"/>
              </w:rPr>
              <w:t>Распознавание случаев</w:t>
            </w:r>
            <w:r w:rsidR="003156A4" w:rsidRPr="00D51F1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грамматических норм русского литературного языка в формах слов различных частей речи и исправл</w:t>
            </w:r>
            <w:r w:rsidRPr="00D51F1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3156A4" w:rsidRPr="00D51F19">
              <w:rPr>
                <w:rFonts w:ascii="Times New Roman" w:hAnsi="Times New Roman" w:cs="Times New Roman"/>
                <w:sz w:val="24"/>
                <w:szCs w:val="24"/>
              </w:rPr>
              <w:t xml:space="preserve"> эти</w:t>
            </w:r>
            <w:r w:rsidRPr="00D51F19">
              <w:rPr>
                <w:rFonts w:ascii="Times New Roman" w:hAnsi="Times New Roman" w:cs="Times New Roman"/>
                <w:sz w:val="24"/>
                <w:szCs w:val="24"/>
              </w:rPr>
              <w:t>х нарушений.</w:t>
            </w:r>
          </w:p>
        </w:tc>
        <w:tc>
          <w:tcPr>
            <w:tcW w:w="5027" w:type="dxa"/>
          </w:tcPr>
          <w:p w:rsidR="007F4209" w:rsidRPr="003156A4" w:rsidRDefault="007E4F0E" w:rsidP="00EE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0E">
              <w:rPr>
                <w:rFonts w:ascii="Times New Roman" w:hAnsi="Times New Roman" w:cs="Times New Roman"/>
                <w:sz w:val="24"/>
                <w:szCs w:val="24"/>
              </w:rPr>
              <w:t>Рассуждения и его виды.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F0E">
              <w:rPr>
                <w:rFonts w:ascii="Times New Roman" w:hAnsi="Times New Roman" w:cs="Times New Roman"/>
                <w:sz w:val="24"/>
                <w:szCs w:val="24"/>
              </w:rPr>
              <w:t>Продолжение темы.</w:t>
            </w:r>
          </w:p>
        </w:tc>
        <w:tc>
          <w:tcPr>
            <w:tcW w:w="3195" w:type="dxa"/>
          </w:tcPr>
          <w:p w:rsidR="007F4209" w:rsidRPr="003156A4" w:rsidRDefault="007E4F0E" w:rsidP="007E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</w:t>
            </w:r>
          </w:p>
        </w:tc>
      </w:tr>
      <w:tr w:rsidR="007F4209" w:rsidTr="00AF536C">
        <w:tc>
          <w:tcPr>
            <w:tcW w:w="534" w:type="dxa"/>
          </w:tcPr>
          <w:p w:rsidR="007F4209" w:rsidRPr="00D66BCF" w:rsidRDefault="007F4209" w:rsidP="00D66BCF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F4209" w:rsidRPr="00D51F19" w:rsidRDefault="00704654" w:rsidP="0070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1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="003156A4" w:rsidRPr="00D51F19">
              <w:rPr>
                <w:rFonts w:ascii="Times New Roman" w:hAnsi="Times New Roman" w:cs="Times New Roman"/>
                <w:sz w:val="24"/>
                <w:szCs w:val="24"/>
              </w:rPr>
              <w:t xml:space="preserve"> с подлежащим и сказуемым, выраженными существительными в именительном падеже; </w:t>
            </w:r>
            <w:r w:rsidR="00C43447" w:rsidRPr="00D51F19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 w:rsidR="003156A4" w:rsidRPr="00D51F19">
              <w:rPr>
                <w:rFonts w:ascii="Times New Roman" w:hAnsi="Times New Roman" w:cs="Times New Roman"/>
                <w:sz w:val="24"/>
                <w:szCs w:val="24"/>
              </w:rPr>
              <w:t xml:space="preserve"> выбора тире и места его постановки в предложении. </w:t>
            </w:r>
          </w:p>
        </w:tc>
        <w:tc>
          <w:tcPr>
            <w:tcW w:w="5027" w:type="dxa"/>
          </w:tcPr>
          <w:p w:rsidR="007F4209" w:rsidRPr="003156A4" w:rsidRDefault="007E4F0E" w:rsidP="007E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F0E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деепричастия.</w:t>
            </w:r>
          </w:p>
        </w:tc>
        <w:tc>
          <w:tcPr>
            <w:tcW w:w="3195" w:type="dxa"/>
          </w:tcPr>
          <w:p w:rsidR="007F4209" w:rsidRPr="003156A4" w:rsidRDefault="007E4F0E" w:rsidP="007E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</w:t>
            </w:r>
          </w:p>
        </w:tc>
      </w:tr>
      <w:tr w:rsidR="007F4209" w:rsidTr="00AF536C">
        <w:tc>
          <w:tcPr>
            <w:tcW w:w="534" w:type="dxa"/>
          </w:tcPr>
          <w:p w:rsidR="007F4209" w:rsidRPr="00D66BCF" w:rsidRDefault="007F4209" w:rsidP="00D66BCF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F4209" w:rsidRPr="00D51F19" w:rsidRDefault="00704654" w:rsidP="0070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56A4" w:rsidRPr="00D51F19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с обращением, однородными членами, двумя грамматическими основами; </w:t>
            </w:r>
            <w:r w:rsidR="00C43447" w:rsidRPr="00D51F19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 w:rsidR="003156A4" w:rsidRPr="00D51F19">
              <w:rPr>
                <w:rFonts w:ascii="Times New Roman" w:hAnsi="Times New Roman" w:cs="Times New Roman"/>
                <w:sz w:val="24"/>
                <w:szCs w:val="24"/>
              </w:rPr>
              <w:t xml:space="preserve"> расстановки знаков препинания в предложении. </w:t>
            </w:r>
          </w:p>
        </w:tc>
        <w:tc>
          <w:tcPr>
            <w:tcW w:w="5027" w:type="dxa"/>
          </w:tcPr>
          <w:p w:rsidR="007F4209" w:rsidRPr="003156A4" w:rsidRDefault="00230470" w:rsidP="0023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70">
              <w:rPr>
                <w:rFonts w:ascii="Times New Roman" w:hAnsi="Times New Roman" w:cs="Times New Roman"/>
                <w:sz w:val="24"/>
                <w:szCs w:val="24"/>
              </w:rPr>
              <w:t>Повторение темы « Деепричастие».</w:t>
            </w:r>
          </w:p>
        </w:tc>
        <w:tc>
          <w:tcPr>
            <w:tcW w:w="3195" w:type="dxa"/>
          </w:tcPr>
          <w:p w:rsidR="007F4209" w:rsidRPr="003156A4" w:rsidRDefault="00230470" w:rsidP="0023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</w:t>
            </w:r>
          </w:p>
        </w:tc>
      </w:tr>
      <w:tr w:rsidR="007F4209" w:rsidTr="00AF536C">
        <w:tc>
          <w:tcPr>
            <w:tcW w:w="534" w:type="dxa"/>
          </w:tcPr>
          <w:p w:rsidR="007F4209" w:rsidRPr="00D66BCF" w:rsidRDefault="007F4209" w:rsidP="00D66BCF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F4209" w:rsidRPr="00D51F19" w:rsidRDefault="00704654" w:rsidP="00704654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1F19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</w:t>
            </w:r>
            <w:r w:rsidR="003156A4" w:rsidRPr="00D51F19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="00C43447" w:rsidRPr="00D51F19">
              <w:rPr>
                <w:rFonts w:ascii="Times New Roman" w:hAnsi="Times New Roman" w:cs="Times New Roman"/>
                <w:sz w:val="24"/>
                <w:szCs w:val="24"/>
              </w:rPr>
              <w:t>огозначного слова</w:t>
            </w:r>
            <w:r w:rsidRPr="00D51F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3447" w:rsidRPr="00D51F1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многозначного слова </w:t>
            </w:r>
            <w:r w:rsidR="003156A4" w:rsidRPr="00D51F19">
              <w:rPr>
                <w:rFonts w:ascii="Times New Roman" w:hAnsi="Times New Roman" w:cs="Times New Roman"/>
                <w:sz w:val="24"/>
                <w:szCs w:val="24"/>
              </w:rPr>
              <w:t>в другом значении в самостоятельно составленном и оформленном на письме речевом</w:t>
            </w:r>
            <w:r w:rsidR="000A0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56A4" w:rsidRPr="00D51F19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высказывании. </w:t>
            </w:r>
          </w:p>
        </w:tc>
        <w:tc>
          <w:tcPr>
            <w:tcW w:w="5027" w:type="dxa"/>
          </w:tcPr>
          <w:p w:rsidR="007F4209" w:rsidRPr="003156A4" w:rsidRDefault="000A08D5" w:rsidP="000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D5">
              <w:rPr>
                <w:rFonts w:ascii="Times New Roman" w:hAnsi="Times New Roman" w:cs="Times New Roman"/>
                <w:sz w:val="24"/>
                <w:szCs w:val="24"/>
              </w:rPr>
              <w:t>Обобщение темы « Деепричастие».</w:t>
            </w:r>
          </w:p>
        </w:tc>
        <w:tc>
          <w:tcPr>
            <w:tcW w:w="3195" w:type="dxa"/>
          </w:tcPr>
          <w:p w:rsidR="007F4209" w:rsidRPr="003156A4" w:rsidRDefault="000A08D5" w:rsidP="000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</w:t>
            </w:r>
          </w:p>
        </w:tc>
      </w:tr>
      <w:tr w:rsidR="003156A4" w:rsidTr="00AF536C">
        <w:tc>
          <w:tcPr>
            <w:tcW w:w="534" w:type="dxa"/>
          </w:tcPr>
          <w:p w:rsidR="003156A4" w:rsidRPr="00D66BCF" w:rsidRDefault="003156A4" w:rsidP="00D66BCF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156A4" w:rsidRPr="00D51F19" w:rsidRDefault="00C43447" w:rsidP="00C43447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1F19">
              <w:rPr>
                <w:rFonts w:ascii="Times New Roman" w:hAnsi="Times New Roman" w:cs="Times New Roman"/>
                <w:sz w:val="24"/>
                <w:szCs w:val="24"/>
              </w:rPr>
              <w:t>Распознавание стилистической</w:t>
            </w:r>
            <w:r w:rsidR="003156A4" w:rsidRPr="00D51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FE1" w:rsidRPr="00D51F19">
              <w:rPr>
                <w:rFonts w:ascii="Times New Roman" w:hAnsi="Times New Roman" w:cs="Times New Roman"/>
                <w:sz w:val="24"/>
                <w:szCs w:val="24"/>
              </w:rPr>
              <w:t>принадлежности слова и подбо</w:t>
            </w:r>
            <w:r w:rsidRPr="00D51F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156A4" w:rsidRPr="00D51F19">
              <w:rPr>
                <w:rFonts w:ascii="Times New Roman" w:hAnsi="Times New Roman" w:cs="Times New Roman"/>
                <w:sz w:val="24"/>
                <w:szCs w:val="24"/>
              </w:rPr>
              <w:t xml:space="preserve"> к слову близкие по значению слова (синонимы). </w:t>
            </w:r>
          </w:p>
        </w:tc>
        <w:tc>
          <w:tcPr>
            <w:tcW w:w="5027" w:type="dxa"/>
          </w:tcPr>
          <w:p w:rsidR="003156A4" w:rsidRPr="003156A4" w:rsidRDefault="000A08D5" w:rsidP="00C4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D5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3195" w:type="dxa"/>
          </w:tcPr>
          <w:p w:rsidR="003156A4" w:rsidRPr="003156A4" w:rsidRDefault="000A08D5" w:rsidP="000A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</w:t>
            </w:r>
          </w:p>
        </w:tc>
      </w:tr>
      <w:tr w:rsidR="003156A4" w:rsidTr="00AF536C">
        <w:tc>
          <w:tcPr>
            <w:tcW w:w="534" w:type="dxa"/>
          </w:tcPr>
          <w:p w:rsidR="003156A4" w:rsidRPr="00D66BCF" w:rsidRDefault="003156A4" w:rsidP="00D66BCF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156A4" w:rsidRPr="00D51F19" w:rsidRDefault="00C43447" w:rsidP="00C43447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1F19">
              <w:rPr>
                <w:rFonts w:ascii="Times New Roman" w:hAnsi="Times New Roman" w:cs="Times New Roman"/>
                <w:sz w:val="24"/>
                <w:szCs w:val="24"/>
              </w:rPr>
              <w:t>Распознавание значения</w:t>
            </w:r>
            <w:r w:rsidR="003156A4" w:rsidRPr="00D51F19"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фразеологической единицы</w:t>
            </w:r>
            <w:r w:rsidRPr="00D51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7" w:type="dxa"/>
          </w:tcPr>
          <w:p w:rsidR="003156A4" w:rsidRPr="003156A4" w:rsidRDefault="00B004B2" w:rsidP="00B0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B2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 (продолжение темы).</w:t>
            </w:r>
          </w:p>
        </w:tc>
        <w:tc>
          <w:tcPr>
            <w:tcW w:w="3195" w:type="dxa"/>
          </w:tcPr>
          <w:p w:rsidR="003156A4" w:rsidRPr="003156A4" w:rsidRDefault="00B004B2" w:rsidP="00B0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</w:t>
            </w:r>
          </w:p>
        </w:tc>
      </w:tr>
    </w:tbl>
    <w:p w:rsidR="00EE10E3" w:rsidRPr="00EE10E3" w:rsidRDefault="00EE10E3" w:rsidP="00AF536C">
      <w:pPr>
        <w:rPr>
          <w:rFonts w:ascii="Times New Roman" w:hAnsi="Times New Roman" w:cs="Times New Roman"/>
          <w:sz w:val="28"/>
          <w:szCs w:val="28"/>
        </w:rPr>
      </w:pPr>
    </w:p>
    <w:sectPr w:rsidR="00EE10E3" w:rsidRPr="00EE10E3" w:rsidSect="00AF536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0F9C"/>
    <w:multiLevelType w:val="hybridMultilevel"/>
    <w:tmpl w:val="2D06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10E3"/>
    <w:rsid w:val="00036EAA"/>
    <w:rsid w:val="00045F7A"/>
    <w:rsid w:val="00097C4C"/>
    <w:rsid w:val="000A08D5"/>
    <w:rsid w:val="00177FB2"/>
    <w:rsid w:val="00230470"/>
    <w:rsid w:val="002A20F7"/>
    <w:rsid w:val="00305DC4"/>
    <w:rsid w:val="003156A4"/>
    <w:rsid w:val="00334631"/>
    <w:rsid w:val="0066529F"/>
    <w:rsid w:val="006E7A57"/>
    <w:rsid w:val="00704654"/>
    <w:rsid w:val="007E4F0E"/>
    <w:rsid w:val="007F4209"/>
    <w:rsid w:val="008F4FE1"/>
    <w:rsid w:val="00AF536C"/>
    <w:rsid w:val="00B004B2"/>
    <w:rsid w:val="00C43447"/>
    <w:rsid w:val="00D51F19"/>
    <w:rsid w:val="00D66BCF"/>
    <w:rsid w:val="00EE10E3"/>
    <w:rsid w:val="00F5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9F53"/>
  <w15:docId w15:val="{C9EED6E9-3F3B-497A-A3FE-D1998C58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0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66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Наталия Бубнова</cp:lastModifiedBy>
  <cp:revision>22</cp:revision>
  <dcterms:created xsi:type="dcterms:W3CDTF">2020-12-09T04:30:00Z</dcterms:created>
  <dcterms:modified xsi:type="dcterms:W3CDTF">2020-12-13T09:16:00Z</dcterms:modified>
</cp:coreProperties>
</file>